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D5E" w:rsidRDefault="00800D5E" w:rsidP="00800D5E">
      <w:pPr>
        <w:tabs>
          <w:tab w:val="left" w:pos="3672"/>
        </w:tabs>
        <w:ind w:right="1"/>
      </w:pPr>
      <w:r>
        <w:rPr>
          <w:noProof/>
          <w:lang w:eastAsia="nl-BE"/>
        </w:rPr>
        <mc:AlternateContent>
          <mc:Choice Requires="wps">
            <w:drawing>
              <wp:anchor distT="0" distB="0" distL="114300" distR="114300" simplePos="0" relativeHeight="251663360" behindDoc="1" locked="0" layoutInCell="1" allowOverlap="1" wp14:anchorId="79B80A90" wp14:editId="247A2522">
                <wp:simplePos x="0" y="0"/>
                <wp:positionH relativeFrom="column">
                  <wp:posOffset>1439545</wp:posOffset>
                </wp:positionH>
                <wp:positionV relativeFrom="paragraph">
                  <wp:posOffset>104775</wp:posOffset>
                </wp:positionV>
                <wp:extent cx="4125595" cy="541020"/>
                <wp:effectExtent l="0" t="252095" r="0" b="0"/>
                <wp:wrapThrough wrapText="bothSides">
                  <wp:wrapPolygon edited="0">
                    <wp:start x="10476" y="-9862"/>
                    <wp:lineTo x="3491" y="-7200"/>
                    <wp:lineTo x="3092" y="-6059"/>
                    <wp:lineTo x="3341" y="2282"/>
                    <wp:lineTo x="3341" y="4538"/>
                    <wp:lineTo x="3441" y="7961"/>
                    <wp:lineTo x="3541" y="7961"/>
                    <wp:lineTo x="3790" y="7961"/>
                    <wp:lineTo x="13119" y="7961"/>
                    <wp:lineTo x="18508" y="6059"/>
                    <wp:lineTo x="18408" y="-5299"/>
                    <wp:lineTo x="13269" y="-9482"/>
                    <wp:lineTo x="10825" y="-9862"/>
                    <wp:lineTo x="10476" y="-9862"/>
                  </wp:wrapPolygon>
                </wp:wrapThrough>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25595" cy="541020"/>
                        </a:xfrm>
                        <a:prstGeom prst="rect">
                          <a:avLst/>
                        </a:prstGeom>
                      </wps:spPr>
                      <wps:txbx>
                        <w:txbxContent>
                          <w:p w:rsidR="00800D5E" w:rsidRDefault="00800D5E" w:rsidP="00800D5E">
                            <w:pPr>
                              <w:pStyle w:val="Normaalweb"/>
                              <w:spacing w:before="0" w:beforeAutospacing="0" w:after="0" w:afterAutospacing="0"/>
                              <w:jc w:val="center"/>
                            </w:pPr>
                            <w:r w:rsidRPr="00F0051B">
                              <w:rPr>
                                <w:rFonts w:ascii="Kristen ITC" w:hAnsi="Kristen ITC"/>
                                <w:color w:val="ED7D31" w:themeColor="accent2"/>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14:textFill>
                                  <w14:solidFill>
                                    <w14:schemeClr w14:val="accent2">
                                      <w14:alpha w14:val="29000"/>
                                    </w14:schemeClr>
                                  </w14:solidFill>
                                </w14:textFill>
                              </w:rPr>
                              <w:t>DE LOPER vzw</w:t>
                            </w:r>
                          </w:p>
                        </w:txbxContent>
                      </wps:txbx>
                      <wps:bodyPr spcFirstLastPara="1" wrap="square" numCol="1" fromWordArt="1">
                        <a:prstTxWarp prst="textArchUp">
                          <a:avLst>
                            <a:gd name="adj" fmla="val 11256414"/>
                          </a:avLst>
                        </a:prstTxWarp>
                        <a:spAutoFit/>
                      </wps:bodyPr>
                    </wps:wsp>
                  </a:graphicData>
                </a:graphic>
                <wp14:sizeRelH relativeFrom="page">
                  <wp14:pctWidth>0</wp14:pctWidth>
                </wp14:sizeRelH>
                <wp14:sizeRelV relativeFrom="page">
                  <wp14:pctHeight>0</wp14:pctHeight>
                </wp14:sizeRelV>
              </wp:anchor>
            </w:drawing>
          </mc:Choice>
          <mc:Fallback>
            <w:pict>
              <v:shapetype w14:anchorId="79B80A90" id="_x0000_t202" coordsize="21600,21600" o:spt="202" path="m,l,21600r21600,l21600,xe">
                <v:stroke joinstyle="miter"/>
                <v:path gradientshapeok="t" o:connecttype="rect"/>
              </v:shapetype>
              <v:shape id="WordArt 3" o:spid="_x0000_s1026" type="#_x0000_t202" style="position:absolute;margin-left:113.35pt;margin-top:8.25pt;width:324.85pt;height:4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" filled="f" stroked="f">
                <o:lock v:ext="edit" shapetype="t"/>
                <v:textbox style="mso-fit-shape-to-text:t">
                  <w:txbxContent>
                    <w:p w:rsidR="00800D5E" w:rsidRDefault="00800D5E" w:rsidP="00800D5E">
                      <w:pPr>
                        <w:pStyle w:val="Normaalweb"/>
                        <w:spacing w:before="0" w:beforeAutospacing="0" w:after="0" w:afterAutospacing="0"/>
                        <w:jc w:val="center"/>
                      </w:pPr>
                      <w:r w:rsidRPr="00F0051B">
                        <w:rPr>
                          <w:rFonts w:ascii="Kristen ITC" w:hAnsi="Kristen ITC"/>
                          <w:color w:val="ED7D31" w:themeColor="accent2"/>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14:textFill>
                            <w14:solidFill>
                              <w14:schemeClr w14:val="accent2">
                                <w14:alpha w14:val="29000"/>
                              </w14:schemeClr>
                            </w14:solidFill>
                          </w14:textFill>
                        </w:rPr>
                        <w:t>DE LOPER vzw</w:t>
                      </w:r>
                    </w:p>
                  </w:txbxContent>
                </v:textbox>
                <w10:wrap type="through"/>
              </v:shape>
            </w:pict>
          </mc:Fallback>
        </mc:AlternateContent>
      </w:r>
      <w:r>
        <w:tab/>
      </w:r>
    </w:p>
    <w:p w:rsidR="00800D5E" w:rsidRDefault="00800D5E" w:rsidP="00800D5E">
      <w:pPr>
        <w:ind w:right="1"/>
      </w:pPr>
    </w:p>
    <w:p w:rsidR="00800D5E" w:rsidRDefault="00800D5E" w:rsidP="00800D5E">
      <w:pPr>
        <w:ind w:right="1"/>
        <w:rPr>
          <w:rFonts w:ascii="Kristen ITC" w:hAnsi="Kristen ITC"/>
        </w:rPr>
      </w:pPr>
      <w:r>
        <w:rPr>
          <w:rFonts w:ascii="Kristen ITC" w:hAnsi="Kristen ITC"/>
          <w:noProof/>
          <w:sz w:val="16"/>
          <w:szCs w:val="16"/>
          <w:lang w:eastAsia="nl-BE"/>
        </w:rPr>
        <mc:AlternateContent>
          <mc:Choice Requires="wps">
            <w:drawing>
              <wp:anchor distT="0" distB="0" distL="114300" distR="114300" simplePos="0" relativeHeight="251660288" behindDoc="0" locked="0" layoutInCell="1" allowOverlap="1" wp14:anchorId="7CEF55B3" wp14:editId="04B7B7C1">
                <wp:simplePos x="0" y="0"/>
                <wp:positionH relativeFrom="margin">
                  <wp:align>right</wp:align>
                </wp:positionH>
                <wp:positionV relativeFrom="paragraph">
                  <wp:posOffset>6184</wp:posOffset>
                </wp:positionV>
                <wp:extent cx="3880236" cy="803082"/>
                <wp:effectExtent l="0" t="0" r="25400" b="165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236" cy="803082"/>
                        </a:xfrm>
                        <a:prstGeom prst="rect">
                          <a:avLst/>
                        </a:prstGeom>
                        <a:solidFill>
                          <a:srgbClr val="FFFFFF"/>
                        </a:solidFill>
                        <a:ln w="0">
                          <a:solidFill>
                            <a:schemeClr val="bg1">
                              <a:lumMod val="100000"/>
                              <a:lumOff val="0"/>
                            </a:schemeClr>
                          </a:solidFill>
                          <a:miter lim="800000"/>
                          <a:headEnd/>
                          <a:tailEnd/>
                        </a:ln>
                      </wps:spPr>
                      <wps:txbx>
                        <w:txbxContent>
                          <w:p w:rsidR="00800D5E" w:rsidRPr="00903E79" w:rsidRDefault="00800D5E" w:rsidP="00800D5E">
                            <w:pPr>
                              <w:spacing w:after="0" w:line="240" w:lineRule="auto"/>
                              <w:rPr>
                                <w:rFonts w:cstheme="minorHAnsi"/>
                                <w:b/>
                                <w:sz w:val="18"/>
                                <w:szCs w:val="20"/>
                              </w:rPr>
                            </w:pPr>
                            <w:r>
                              <w:rPr>
                                <w:rFonts w:cstheme="minorHAnsi"/>
                                <w:b/>
                                <w:sz w:val="18"/>
                                <w:szCs w:val="20"/>
                              </w:rPr>
                              <w:t>CBAW</w:t>
                            </w:r>
                            <w:r>
                              <w:rPr>
                                <w:rFonts w:cstheme="minorHAnsi"/>
                                <w:b/>
                                <w:sz w:val="18"/>
                                <w:szCs w:val="20"/>
                              </w:rPr>
                              <w:tab/>
                            </w:r>
                            <w:r>
                              <w:rPr>
                                <w:rFonts w:cstheme="minorHAnsi"/>
                                <w:b/>
                                <w:sz w:val="18"/>
                                <w:szCs w:val="20"/>
                              </w:rPr>
                              <w:tab/>
                            </w:r>
                            <w:r>
                              <w:rPr>
                                <w:rFonts w:cstheme="minorHAnsi"/>
                                <w:b/>
                                <w:sz w:val="18"/>
                                <w:szCs w:val="20"/>
                              </w:rPr>
                              <w:tab/>
                            </w:r>
                            <w:r>
                              <w:rPr>
                                <w:rFonts w:cstheme="minorHAnsi"/>
                                <w:b/>
                                <w:sz w:val="18"/>
                                <w:szCs w:val="20"/>
                              </w:rPr>
                              <w:tab/>
                              <w:t>Contextbegeleidingen</w:t>
                            </w:r>
                          </w:p>
                          <w:p w:rsidR="00800D5E" w:rsidRPr="00903E79" w:rsidRDefault="00800D5E" w:rsidP="00800D5E">
                            <w:pPr>
                              <w:spacing w:after="0" w:line="240" w:lineRule="auto"/>
                              <w:rPr>
                                <w:rFonts w:cstheme="minorHAnsi"/>
                                <w:sz w:val="18"/>
                                <w:szCs w:val="20"/>
                              </w:rPr>
                            </w:pPr>
                            <w:r w:rsidRPr="00903E79">
                              <w:rPr>
                                <w:rFonts w:cstheme="minorHAnsi"/>
                                <w:sz w:val="18"/>
                                <w:szCs w:val="20"/>
                              </w:rPr>
                              <w:t xml:space="preserve">De </w:t>
                            </w:r>
                            <w:proofErr w:type="spellStart"/>
                            <w:r w:rsidRPr="00903E79">
                              <w:rPr>
                                <w:rFonts w:cstheme="minorHAnsi"/>
                                <w:sz w:val="18"/>
                                <w:szCs w:val="20"/>
                              </w:rPr>
                              <w:t>Vironstraat</w:t>
                            </w:r>
                            <w:proofErr w:type="spellEnd"/>
                            <w:r w:rsidRPr="00903E79">
                              <w:rPr>
                                <w:rFonts w:cstheme="minorHAnsi"/>
                                <w:sz w:val="18"/>
                                <w:szCs w:val="20"/>
                              </w:rPr>
                              <w:t xml:space="preserve"> 14 </w:t>
                            </w:r>
                            <w:r w:rsidRPr="00903E79">
                              <w:rPr>
                                <w:rFonts w:cstheme="minorHAnsi"/>
                                <w:sz w:val="18"/>
                                <w:szCs w:val="20"/>
                              </w:rPr>
                              <w:tab/>
                            </w:r>
                            <w:r w:rsidRPr="00903E79">
                              <w:rPr>
                                <w:rFonts w:cstheme="minorHAnsi"/>
                                <w:sz w:val="18"/>
                                <w:szCs w:val="20"/>
                              </w:rPr>
                              <w:tab/>
                            </w:r>
                            <w:r>
                              <w:rPr>
                                <w:rFonts w:cstheme="minorHAnsi"/>
                                <w:sz w:val="18"/>
                                <w:szCs w:val="20"/>
                              </w:rPr>
                              <w:tab/>
                            </w:r>
                            <w:r w:rsidRPr="00903E79">
                              <w:rPr>
                                <w:rFonts w:cstheme="minorHAnsi"/>
                                <w:sz w:val="18"/>
                                <w:szCs w:val="20"/>
                              </w:rPr>
                              <w:t>Glasgowstraat, 18</w:t>
                            </w:r>
                          </w:p>
                          <w:p w:rsidR="00800D5E" w:rsidRPr="00903E79" w:rsidRDefault="00800D5E" w:rsidP="00800D5E">
                            <w:pPr>
                              <w:spacing w:after="0" w:line="240" w:lineRule="auto"/>
                              <w:rPr>
                                <w:rFonts w:cstheme="minorHAnsi"/>
                                <w:sz w:val="18"/>
                                <w:szCs w:val="20"/>
                              </w:rPr>
                            </w:pPr>
                            <w:r w:rsidRPr="00903E79">
                              <w:rPr>
                                <w:rFonts w:cstheme="minorHAnsi"/>
                                <w:sz w:val="18"/>
                                <w:szCs w:val="20"/>
                              </w:rPr>
                              <w:t xml:space="preserve">1730 Asse </w:t>
                            </w:r>
                            <w:r w:rsidRPr="00903E79">
                              <w:rPr>
                                <w:rFonts w:cstheme="minorHAnsi"/>
                                <w:sz w:val="18"/>
                                <w:szCs w:val="20"/>
                              </w:rPr>
                              <w:tab/>
                            </w:r>
                            <w:r w:rsidRPr="00903E79">
                              <w:rPr>
                                <w:rFonts w:cstheme="minorHAnsi"/>
                                <w:sz w:val="18"/>
                                <w:szCs w:val="20"/>
                              </w:rPr>
                              <w:tab/>
                            </w:r>
                            <w:r w:rsidRPr="00903E79">
                              <w:rPr>
                                <w:rFonts w:cstheme="minorHAnsi"/>
                                <w:sz w:val="18"/>
                                <w:szCs w:val="20"/>
                              </w:rPr>
                              <w:tab/>
                              <w:t>1070 Anderlecht</w:t>
                            </w:r>
                          </w:p>
                          <w:p w:rsidR="00800D5E" w:rsidRPr="00903E79" w:rsidRDefault="00800D5E" w:rsidP="00800D5E">
                            <w:pPr>
                              <w:spacing w:after="0" w:line="240" w:lineRule="auto"/>
                              <w:rPr>
                                <w:rFonts w:cstheme="minorHAnsi"/>
                                <w:sz w:val="20"/>
                                <w:szCs w:val="20"/>
                              </w:rPr>
                            </w:pPr>
                            <w:r w:rsidRPr="00903E79">
                              <w:rPr>
                                <w:rFonts w:cstheme="minorHAnsi"/>
                                <w:sz w:val="18"/>
                                <w:szCs w:val="20"/>
                              </w:rPr>
                              <w:t xml:space="preserve">Tel: 02/ 452.24.99 </w:t>
                            </w:r>
                            <w:r w:rsidRPr="00903E79">
                              <w:rPr>
                                <w:rFonts w:cstheme="minorHAnsi"/>
                                <w:sz w:val="18"/>
                                <w:szCs w:val="20"/>
                              </w:rPr>
                              <w:tab/>
                            </w:r>
                            <w:r w:rsidRPr="00903E79">
                              <w:rPr>
                                <w:rFonts w:cstheme="minorHAnsi"/>
                                <w:sz w:val="18"/>
                                <w:szCs w:val="20"/>
                              </w:rPr>
                              <w:tab/>
                            </w:r>
                            <w:r>
                              <w:rPr>
                                <w:rFonts w:cstheme="minorHAnsi"/>
                                <w:sz w:val="18"/>
                                <w:szCs w:val="20"/>
                              </w:rPr>
                              <w:tab/>
                            </w:r>
                            <w:r w:rsidRPr="00903E79">
                              <w:rPr>
                                <w:rFonts w:cstheme="minorHAnsi"/>
                                <w:sz w:val="18"/>
                                <w:szCs w:val="20"/>
                              </w:rPr>
                              <w:t>Tel: 02/520.11.30</w:t>
                            </w:r>
                            <w:r w:rsidRPr="00903E79">
                              <w:rPr>
                                <w:rFonts w:cstheme="minorHAnsi"/>
                                <w:sz w:val="20"/>
                                <w:szCs w:val="20"/>
                              </w:rPr>
                              <w:t>.</w:t>
                            </w:r>
                          </w:p>
                          <w:p w:rsidR="00800D5E" w:rsidRDefault="00800D5E" w:rsidP="00800D5E">
                            <w:pPr>
                              <w:rPr>
                                <w:lang w:val="nl-NL"/>
                              </w:rPr>
                            </w:pPr>
                            <w:r w:rsidRPr="00903E79">
                              <w:rPr>
                                <w:rFonts w:cstheme="minorHAnsi"/>
                                <w:sz w:val="18"/>
                                <w:szCs w:val="20"/>
                                <w:lang w:val="nl-NL"/>
                              </w:rPr>
                              <w:t xml:space="preserve">Gsm: 0491/50.16.76 </w:t>
                            </w:r>
                            <w:r w:rsidRPr="00903E79">
                              <w:rPr>
                                <w:rFonts w:cstheme="minorHAnsi"/>
                                <w:sz w:val="18"/>
                                <w:szCs w:val="20"/>
                                <w:lang w:val="nl-NL"/>
                              </w:rPr>
                              <w:tab/>
                            </w:r>
                            <w:r w:rsidRPr="00903E79">
                              <w:rPr>
                                <w:rFonts w:cstheme="minorHAnsi"/>
                                <w:sz w:val="18"/>
                                <w:szCs w:val="20"/>
                                <w:lang w:val="nl-NL"/>
                              </w:rPr>
                              <w:tab/>
                              <w:t>GSM: 0497/93.32.18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F55B3" id="Text Box 5" o:spid="_x0000_s1027" type="#_x0000_t202" style="position:absolute;margin-left:254.35pt;margin-top:.5pt;width:305.55pt;height:63.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" strokecolor="white [3212]" strokeweight="0">
                <v:textbox>
                  <w:txbxContent>
                    <w:p w:rsidR="00800D5E" w:rsidRPr="00903E79" w:rsidRDefault="00800D5E" w:rsidP="00800D5E">
                      <w:pPr>
                        <w:spacing w:after="0" w:line="240" w:lineRule="auto"/>
                        <w:rPr>
                          <w:rFonts w:cstheme="minorHAnsi"/>
                          <w:b/>
                          <w:sz w:val="18"/>
                          <w:szCs w:val="20"/>
                        </w:rPr>
                      </w:pPr>
                      <w:r>
                        <w:rPr>
                          <w:rFonts w:cstheme="minorHAnsi"/>
                          <w:b/>
                          <w:sz w:val="18"/>
                          <w:szCs w:val="20"/>
                        </w:rPr>
                        <w:t>CBAW</w:t>
                      </w:r>
                      <w:r>
                        <w:rPr>
                          <w:rFonts w:cstheme="minorHAnsi"/>
                          <w:b/>
                          <w:sz w:val="18"/>
                          <w:szCs w:val="20"/>
                        </w:rPr>
                        <w:tab/>
                      </w:r>
                      <w:r>
                        <w:rPr>
                          <w:rFonts w:cstheme="minorHAnsi"/>
                          <w:b/>
                          <w:sz w:val="18"/>
                          <w:szCs w:val="20"/>
                        </w:rPr>
                        <w:tab/>
                      </w:r>
                      <w:r>
                        <w:rPr>
                          <w:rFonts w:cstheme="minorHAnsi"/>
                          <w:b/>
                          <w:sz w:val="18"/>
                          <w:szCs w:val="20"/>
                        </w:rPr>
                        <w:tab/>
                      </w:r>
                      <w:r>
                        <w:rPr>
                          <w:rFonts w:cstheme="minorHAnsi"/>
                          <w:b/>
                          <w:sz w:val="18"/>
                          <w:szCs w:val="20"/>
                        </w:rPr>
                        <w:tab/>
                        <w:t>Contextbegeleidingen</w:t>
                      </w:r>
                    </w:p>
                    <w:p w:rsidR="00800D5E" w:rsidRPr="00903E79" w:rsidRDefault="00800D5E" w:rsidP="00800D5E">
                      <w:pPr>
                        <w:spacing w:after="0" w:line="240" w:lineRule="auto"/>
                        <w:rPr>
                          <w:rFonts w:cstheme="minorHAnsi"/>
                          <w:sz w:val="18"/>
                          <w:szCs w:val="20"/>
                        </w:rPr>
                      </w:pPr>
                      <w:r w:rsidRPr="00903E79">
                        <w:rPr>
                          <w:rFonts w:cstheme="minorHAnsi"/>
                          <w:sz w:val="18"/>
                          <w:szCs w:val="20"/>
                        </w:rPr>
                        <w:t xml:space="preserve">De Vironstraat 14 </w:t>
                      </w:r>
                      <w:r w:rsidRPr="00903E79">
                        <w:rPr>
                          <w:rFonts w:cstheme="minorHAnsi"/>
                          <w:sz w:val="18"/>
                          <w:szCs w:val="20"/>
                        </w:rPr>
                        <w:tab/>
                      </w:r>
                      <w:r w:rsidRPr="00903E79">
                        <w:rPr>
                          <w:rFonts w:cstheme="minorHAnsi"/>
                          <w:sz w:val="18"/>
                          <w:szCs w:val="20"/>
                        </w:rPr>
                        <w:tab/>
                      </w:r>
                      <w:r>
                        <w:rPr>
                          <w:rFonts w:cstheme="minorHAnsi"/>
                          <w:sz w:val="18"/>
                          <w:szCs w:val="20"/>
                        </w:rPr>
                        <w:tab/>
                      </w:r>
                      <w:r w:rsidRPr="00903E79">
                        <w:rPr>
                          <w:rFonts w:cstheme="minorHAnsi"/>
                          <w:sz w:val="18"/>
                          <w:szCs w:val="20"/>
                        </w:rPr>
                        <w:t>Glasgowstraat, 18</w:t>
                      </w:r>
                    </w:p>
                    <w:p w:rsidR="00800D5E" w:rsidRPr="00903E79" w:rsidRDefault="00800D5E" w:rsidP="00800D5E">
                      <w:pPr>
                        <w:spacing w:after="0" w:line="240" w:lineRule="auto"/>
                        <w:rPr>
                          <w:rFonts w:cstheme="minorHAnsi"/>
                          <w:sz w:val="18"/>
                          <w:szCs w:val="20"/>
                        </w:rPr>
                      </w:pPr>
                      <w:r w:rsidRPr="00903E79">
                        <w:rPr>
                          <w:rFonts w:cstheme="minorHAnsi"/>
                          <w:sz w:val="18"/>
                          <w:szCs w:val="20"/>
                        </w:rPr>
                        <w:t xml:space="preserve">1730 Asse </w:t>
                      </w:r>
                      <w:r w:rsidRPr="00903E79">
                        <w:rPr>
                          <w:rFonts w:cstheme="minorHAnsi"/>
                          <w:sz w:val="18"/>
                          <w:szCs w:val="20"/>
                        </w:rPr>
                        <w:tab/>
                      </w:r>
                      <w:r w:rsidRPr="00903E79">
                        <w:rPr>
                          <w:rFonts w:cstheme="minorHAnsi"/>
                          <w:sz w:val="18"/>
                          <w:szCs w:val="20"/>
                        </w:rPr>
                        <w:tab/>
                      </w:r>
                      <w:r w:rsidRPr="00903E79">
                        <w:rPr>
                          <w:rFonts w:cstheme="minorHAnsi"/>
                          <w:sz w:val="18"/>
                          <w:szCs w:val="20"/>
                        </w:rPr>
                        <w:tab/>
                        <w:t>1070 Anderlecht</w:t>
                      </w:r>
                    </w:p>
                    <w:p w:rsidR="00800D5E" w:rsidRPr="00903E79" w:rsidRDefault="00800D5E" w:rsidP="00800D5E">
                      <w:pPr>
                        <w:spacing w:after="0" w:line="240" w:lineRule="auto"/>
                        <w:rPr>
                          <w:rFonts w:cstheme="minorHAnsi"/>
                          <w:sz w:val="20"/>
                          <w:szCs w:val="20"/>
                        </w:rPr>
                      </w:pPr>
                      <w:r w:rsidRPr="00903E79">
                        <w:rPr>
                          <w:rFonts w:cstheme="minorHAnsi"/>
                          <w:sz w:val="18"/>
                          <w:szCs w:val="20"/>
                        </w:rPr>
                        <w:t xml:space="preserve">Tel: 02/ 452.24.99 </w:t>
                      </w:r>
                      <w:r w:rsidRPr="00903E79">
                        <w:rPr>
                          <w:rFonts w:cstheme="minorHAnsi"/>
                          <w:sz w:val="18"/>
                          <w:szCs w:val="20"/>
                        </w:rPr>
                        <w:tab/>
                      </w:r>
                      <w:r w:rsidRPr="00903E79">
                        <w:rPr>
                          <w:rFonts w:cstheme="minorHAnsi"/>
                          <w:sz w:val="18"/>
                          <w:szCs w:val="20"/>
                        </w:rPr>
                        <w:tab/>
                      </w:r>
                      <w:r>
                        <w:rPr>
                          <w:rFonts w:cstheme="minorHAnsi"/>
                          <w:sz w:val="18"/>
                          <w:szCs w:val="20"/>
                        </w:rPr>
                        <w:tab/>
                      </w:r>
                      <w:r w:rsidRPr="00903E79">
                        <w:rPr>
                          <w:rFonts w:cstheme="minorHAnsi"/>
                          <w:sz w:val="18"/>
                          <w:szCs w:val="20"/>
                        </w:rPr>
                        <w:t>Tel: 02/520.11.30</w:t>
                      </w:r>
                      <w:r w:rsidRPr="00903E79">
                        <w:rPr>
                          <w:rFonts w:cstheme="minorHAnsi"/>
                          <w:sz w:val="20"/>
                          <w:szCs w:val="20"/>
                        </w:rPr>
                        <w:t>.</w:t>
                      </w:r>
                    </w:p>
                    <w:p w:rsidR="00800D5E" w:rsidRDefault="00800D5E" w:rsidP="00800D5E">
                      <w:pPr>
                        <w:rPr>
                          <w:lang w:val="nl-NL"/>
                        </w:rPr>
                      </w:pPr>
                      <w:r w:rsidRPr="00903E79">
                        <w:rPr>
                          <w:rFonts w:cstheme="minorHAnsi"/>
                          <w:sz w:val="18"/>
                          <w:szCs w:val="20"/>
                          <w:lang w:val="nl-NL"/>
                        </w:rPr>
                        <w:t xml:space="preserve">Gsm: 0491/50.16.76 </w:t>
                      </w:r>
                      <w:r w:rsidRPr="00903E79">
                        <w:rPr>
                          <w:rFonts w:cstheme="minorHAnsi"/>
                          <w:sz w:val="18"/>
                          <w:szCs w:val="20"/>
                          <w:lang w:val="nl-NL"/>
                        </w:rPr>
                        <w:tab/>
                      </w:r>
                      <w:r w:rsidRPr="00903E79">
                        <w:rPr>
                          <w:rFonts w:cstheme="minorHAnsi"/>
                          <w:sz w:val="18"/>
                          <w:szCs w:val="20"/>
                          <w:lang w:val="nl-NL"/>
                        </w:rPr>
                        <w:tab/>
                        <w:t>GSM: 0497/93.32.18</w:t>
                      </w:r>
                    </w:p>
                  </w:txbxContent>
                </v:textbox>
                <w10:wrap anchorx="margin"/>
              </v:shape>
            </w:pict>
          </mc:Fallback>
        </mc:AlternateContent>
      </w:r>
      <w:r>
        <w:rPr>
          <w:noProof/>
          <w:lang w:eastAsia="nl-BE"/>
        </w:rPr>
        <w:drawing>
          <wp:anchor distT="0" distB="0" distL="114300" distR="114300" simplePos="0" relativeHeight="251659264" behindDoc="0" locked="0" layoutInCell="1" allowOverlap="1" wp14:anchorId="1711272E" wp14:editId="0818CECE">
            <wp:simplePos x="0" y="0"/>
            <wp:positionH relativeFrom="column">
              <wp:posOffset>-34925</wp:posOffset>
            </wp:positionH>
            <wp:positionV relativeFrom="paragraph">
              <wp:posOffset>-708025</wp:posOffset>
            </wp:positionV>
            <wp:extent cx="1812290" cy="768985"/>
            <wp:effectExtent l="95250" t="228600" r="73660" b="221615"/>
            <wp:wrapSquare wrapText="bothSides"/>
            <wp:docPr id="8" name="Afbeelding 1" descr="Kopie van HO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e van HOUS2.jpg"/>
                    <pic:cNvPicPr/>
                  </pic:nvPicPr>
                  <pic:blipFill>
                    <a:blip r:embed="rId7" cstate="print"/>
                    <a:stretch>
                      <a:fillRect/>
                    </a:stretch>
                  </pic:blipFill>
                  <pic:spPr>
                    <a:xfrm rot="20682453">
                      <a:off x="0" y="0"/>
                      <a:ext cx="1812290" cy="768985"/>
                    </a:xfrm>
                    <a:prstGeom prst="rect">
                      <a:avLst/>
                    </a:prstGeom>
                  </pic:spPr>
                </pic:pic>
              </a:graphicData>
            </a:graphic>
          </wp:anchor>
        </w:drawing>
      </w:r>
    </w:p>
    <w:p w:rsidR="00800D5E" w:rsidRDefault="00800D5E" w:rsidP="00800D5E">
      <w:pPr>
        <w:spacing w:line="240" w:lineRule="auto"/>
        <w:ind w:right="1"/>
        <w:rPr>
          <w:rFonts w:ascii="Kristen ITC" w:hAnsi="Kristen ITC"/>
        </w:rPr>
      </w:pPr>
      <w:r>
        <w:rPr>
          <w:rFonts w:ascii="Kristen ITC" w:hAnsi="Kristen ITC"/>
        </w:rPr>
        <w:t xml:space="preserve">          </w:t>
      </w:r>
    </w:p>
    <w:p w:rsidR="00800D5E" w:rsidRPr="00184871" w:rsidRDefault="00800D5E" w:rsidP="00800D5E">
      <w:pPr>
        <w:tabs>
          <w:tab w:val="left" w:pos="1212"/>
        </w:tabs>
        <w:spacing w:line="240" w:lineRule="auto"/>
        <w:ind w:right="1"/>
        <w:rPr>
          <w:rFonts w:ascii="Times New Roman" w:hAnsi="Times New Roman" w:cs="Times New Roman"/>
          <w:sz w:val="20"/>
          <w:szCs w:val="20"/>
        </w:rPr>
      </w:pPr>
      <w:r>
        <w:rPr>
          <w:rFonts w:ascii="Kristen ITC" w:hAnsi="Kristen ITC"/>
          <w:noProof/>
          <w:lang w:eastAsia="nl-BE"/>
        </w:rPr>
        <mc:AlternateContent>
          <mc:Choice Requires="wps">
            <w:drawing>
              <wp:anchor distT="0" distB="0" distL="114300" distR="114300" simplePos="0" relativeHeight="251661312" behindDoc="0" locked="0" layoutInCell="1" allowOverlap="1" wp14:anchorId="3AC26611" wp14:editId="4ED25A9D">
                <wp:simplePos x="0" y="0"/>
                <wp:positionH relativeFrom="column">
                  <wp:posOffset>270510</wp:posOffset>
                </wp:positionH>
                <wp:positionV relativeFrom="paragraph">
                  <wp:posOffset>107950</wp:posOffset>
                </wp:positionV>
                <wp:extent cx="5920105" cy="0"/>
                <wp:effectExtent l="8255" t="8255" r="5715" b="1079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straightConnector1">
                          <a:avLst/>
                        </a:prstGeom>
                        <a:noFill/>
                        <a:ln w="9525">
                          <a:solidFill>
                            <a:schemeClr val="accent3">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FCE69" id="_x0000_t32" coordsize="21600,21600" o:spt="32" o:oned="t" path="m,l21600,21600e" filled="f">
                <v:path arrowok="t" fillok="f" o:connecttype="none"/>
                <o:lock v:ext="edit" shapetype="t"/>
              </v:shapetype>
              <v:shape id="AutoShape 16" o:spid="_x0000_s1026" type="#_x0000_t32" style="position:absolute;margin-left:21.3pt;margin-top:8.5pt;width:46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" strokecolor="#c9c9c9 [1942]"/>
            </w:pict>
          </mc:Fallback>
        </mc:AlternateContent>
      </w:r>
      <w:r>
        <w:rPr>
          <w:rFonts w:ascii="Kristen ITC" w:hAnsi="Kristen ITC"/>
        </w:rPr>
        <w:tab/>
      </w:r>
    </w:p>
    <w:p w:rsidR="00800D5E" w:rsidRPr="00A92863" w:rsidRDefault="00800D5E" w:rsidP="00800D5E">
      <w:pPr>
        <w:pStyle w:val="Standaardtekst"/>
        <w:ind w:right="1"/>
        <w:jc w:val="center"/>
        <w:rPr>
          <w:rFonts w:ascii="Arial" w:hAnsi="Arial" w:cs="Arial"/>
          <w:b/>
          <w:szCs w:val="20"/>
        </w:rPr>
      </w:pPr>
      <w:r w:rsidRPr="00A92863">
        <w:rPr>
          <w:rFonts w:ascii="Arial" w:hAnsi="Arial" w:cs="Arial"/>
          <w:b/>
          <w:szCs w:val="20"/>
        </w:rPr>
        <w:t>BEGELEIDINGSVOORSTEL</w:t>
      </w:r>
    </w:p>
    <w:p w:rsidR="00800D5E" w:rsidRDefault="00800D5E" w:rsidP="00800D5E">
      <w:pPr>
        <w:tabs>
          <w:tab w:val="left" w:pos="5124"/>
        </w:tabs>
        <w:spacing w:after="0"/>
        <w:ind w:right="1"/>
        <w:jc w:val="center"/>
        <w:rPr>
          <w:rFonts w:ascii="Arial" w:hAnsi="Arial" w:cs="Arial"/>
          <w:b/>
          <w:sz w:val="24"/>
          <w:szCs w:val="20"/>
        </w:rPr>
      </w:pPr>
      <w:r>
        <w:rPr>
          <w:rFonts w:ascii="Arial" w:hAnsi="Arial" w:cs="Arial"/>
          <w:b/>
          <w:sz w:val="24"/>
          <w:szCs w:val="20"/>
        </w:rPr>
        <w:t>CONTEXTBEGELEIDING IN FUNCTIE VAN AUTONOOM WONEN of CBAW</w:t>
      </w:r>
    </w:p>
    <w:p w:rsidR="00800D5E" w:rsidRDefault="00800D5E" w:rsidP="00800D5E">
      <w:pPr>
        <w:pStyle w:val="Standaardtekst"/>
        <w:ind w:right="1"/>
        <w:rPr>
          <w:rFonts w:ascii="Arial" w:hAnsi="Arial" w:cs="Arial"/>
          <w:b/>
          <w:bCs/>
          <w:sz w:val="20"/>
          <w:szCs w:val="20"/>
          <w:u w:val="single"/>
        </w:rPr>
      </w:pPr>
    </w:p>
    <w:p w:rsidR="00800D5E" w:rsidRPr="00A92863" w:rsidRDefault="00800D5E" w:rsidP="00800D5E">
      <w:pPr>
        <w:pStyle w:val="Standaardtekst"/>
        <w:ind w:right="1"/>
        <w:rPr>
          <w:rFonts w:ascii="Arial" w:hAnsi="Arial" w:cs="Arial"/>
          <w:b/>
          <w:bCs/>
          <w:sz w:val="20"/>
          <w:szCs w:val="20"/>
          <w:u w:val="single"/>
        </w:rPr>
      </w:pPr>
      <w:r w:rsidRPr="00A92863">
        <w:rPr>
          <w:rFonts w:ascii="Arial" w:hAnsi="Arial" w:cs="Arial"/>
          <w:b/>
          <w:bCs/>
          <w:sz w:val="20"/>
          <w:szCs w:val="20"/>
          <w:u w:val="single"/>
        </w:rPr>
        <w:t>DE EERSTE STAP</w:t>
      </w:r>
    </w:p>
    <w:p w:rsidR="00800D5E" w:rsidRPr="00A92863" w:rsidRDefault="00800D5E" w:rsidP="00800D5E">
      <w:pPr>
        <w:pStyle w:val="Standaardtekst"/>
        <w:ind w:right="1"/>
        <w:rPr>
          <w:rFonts w:ascii="Arial" w:hAnsi="Arial" w:cs="Arial"/>
          <w:sz w:val="20"/>
          <w:szCs w:val="20"/>
        </w:rPr>
      </w:pP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Die heb jij nu gezet. Proficiat. Nu je alleen gaat wonen, ben je allicht geestdriftig en heb je allerlei plannen en wensen. Of misschien is dat niet het geval</w:t>
      </w:r>
      <w:r>
        <w:rPr>
          <w:rFonts w:ascii="Arial" w:hAnsi="Arial" w:cs="Arial"/>
          <w:sz w:val="20"/>
          <w:szCs w:val="20"/>
        </w:rPr>
        <w:t>…</w:t>
      </w:r>
      <w:r w:rsidRPr="00A92863">
        <w:rPr>
          <w:rFonts w:ascii="Arial" w:hAnsi="Arial" w:cs="Arial"/>
          <w:sz w:val="20"/>
          <w:szCs w:val="20"/>
        </w:rPr>
        <w:t xml:space="preserve"> Voor de momenten waarop het misschien wat minder gaat, heb je ons. Wij helpen je wel met allerlei zaken maar daar hebben we het verder nog wel over. We staan je bij als je het eens niet meer ziet zitten.</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Tijdens he</w:t>
      </w:r>
      <w:r>
        <w:rPr>
          <w:rFonts w:ascii="Arial" w:hAnsi="Arial" w:cs="Arial"/>
          <w:sz w:val="20"/>
          <w:szCs w:val="20"/>
        </w:rPr>
        <w:t>t eerste gesprek op de dienst (</w:t>
      </w:r>
      <w:r w:rsidRPr="00A92863">
        <w:rPr>
          <w:rFonts w:ascii="Arial" w:hAnsi="Arial" w:cs="Arial"/>
          <w:sz w:val="20"/>
          <w:szCs w:val="20"/>
        </w:rPr>
        <w:t>nu dus...), leggen wij enkel uit hoe wij werken. Wij vragen bewust niet naar jouw problemen. Als je na dit gesprek beslist niet in begeleiding te komen, hoef je je ook niet te schamen over wat je ons vertelde.</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Nadat je over dit gesprek nagedacht hebt, kan je de doorverwijzer opbellen. Als je besluit in begeleiding te komen, hebben wij een tweede gesprek. Dan doorlopen wij een lange vragenlijst. We willen zo goed mogelijk weten wat wij samen gaan doen, wat jij van ons verwacht, wat wij van jou mogen verwachten. Wij willen jou ook leren kennen. Om die reden verwachten we van jou een levensgeschiedenis alvorens een begeleider voor jou te zoeken.</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Het derde gesprek heeft plaats samen met diegene die jouw begeleiding zal doen. Dat wordt degene met wie je jouw vragen en problemen bespreekt, diegene die zich om jou zal bekommeren. Behandel hem of haar goed want wij hebben geen reserve onderdelen.</w:t>
      </w:r>
    </w:p>
    <w:p w:rsidR="00800D5E" w:rsidRPr="00A92863" w:rsidRDefault="00800D5E" w:rsidP="00800D5E">
      <w:pPr>
        <w:pStyle w:val="Standaardtekst"/>
        <w:ind w:right="1"/>
        <w:jc w:val="both"/>
        <w:rPr>
          <w:rFonts w:ascii="Arial" w:hAnsi="Arial" w:cs="Arial"/>
          <w:b/>
          <w:bCs/>
          <w:sz w:val="20"/>
          <w:szCs w:val="20"/>
          <w:u w:val="single"/>
        </w:rPr>
      </w:pPr>
    </w:p>
    <w:p w:rsidR="00800D5E" w:rsidRDefault="00800D5E" w:rsidP="00800D5E">
      <w:pPr>
        <w:pStyle w:val="Standaardtekst"/>
        <w:ind w:right="1"/>
        <w:jc w:val="both"/>
        <w:rPr>
          <w:rFonts w:ascii="Arial" w:hAnsi="Arial" w:cs="Arial"/>
          <w:b/>
          <w:bCs/>
          <w:sz w:val="20"/>
          <w:szCs w:val="20"/>
          <w:u w:val="single"/>
        </w:rPr>
      </w:pPr>
      <w:r w:rsidRPr="00A92863">
        <w:rPr>
          <w:rFonts w:ascii="Arial" w:hAnsi="Arial" w:cs="Arial"/>
          <w:b/>
          <w:bCs/>
          <w:sz w:val="20"/>
          <w:szCs w:val="20"/>
          <w:u w:val="single"/>
        </w:rPr>
        <w:t>PRAKTISCH</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 xml:space="preserve">Het centrum is elke werkdag geopend van </w:t>
      </w:r>
      <w:r>
        <w:rPr>
          <w:rFonts w:ascii="Arial" w:hAnsi="Arial" w:cs="Arial"/>
          <w:sz w:val="20"/>
          <w:szCs w:val="20"/>
        </w:rPr>
        <w:t xml:space="preserve">9u30 tot 12u00 </w:t>
      </w:r>
      <w:r w:rsidRPr="00A92863">
        <w:rPr>
          <w:rFonts w:ascii="Arial" w:hAnsi="Arial" w:cs="Arial"/>
          <w:sz w:val="20"/>
          <w:szCs w:val="20"/>
        </w:rPr>
        <w:t>en van 1</w:t>
      </w:r>
      <w:r>
        <w:rPr>
          <w:rFonts w:ascii="Arial" w:hAnsi="Arial" w:cs="Arial"/>
          <w:sz w:val="20"/>
          <w:szCs w:val="20"/>
        </w:rPr>
        <w:t>2u30</w:t>
      </w:r>
      <w:r w:rsidRPr="00A92863">
        <w:rPr>
          <w:rFonts w:ascii="Arial" w:hAnsi="Arial" w:cs="Arial"/>
          <w:sz w:val="20"/>
          <w:szCs w:val="20"/>
        </w:rPr>
        <w:t xml:space="preserve"> tot 1</w:t>
      </w:r>
      <w:r>
        <w:rPr>
          <w:rFonts w:ascii="Arial" w:hAnsi="Arial" w:cs="Arial"/>
          <w:sz w:val="20"/>
          <w:szCs w:val="20"/>
        </w:rPr>
        <w:t>4u00</w:t>
      </w:r>
      <w:r w:rsidRPr="00A92863">
        <w:rPr>
          <w:rFonts w:ascii="Arial" w:hAnsi="Arial" w:cs="Arial"/>
          <w:sz w:val="20"/>
          <w:szCs w:val="20"/>
        </w:rPr>
        <w:t xml:space="preserve"> (ach, als wij konden ging</w:t>
      </w:r>
      <w:r>
        <w:rPr>
          <w:rFonts w:ascii="Arial" w:hAnsi="Arial" w:cs="Arial"/>
          <w:sz w:val="20"/>
          <w:szCs w:val="20"/>
        </w:rPr>
        <w:t>en we zelfs niet meer naar huis</w:t>
      </w:r>
      <w:r w:rsidRPr="00A92863">
        <w:rPr>
          <w:rFonts w:ascii="Arial" w:hAnsi="Arial" w:cs="Arial"/>
          <w:sz w:val="20"/>
          <w:szCs w:val="20"/>
        </w:rPr>
        <w:t>!)</w:t>
      </w: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Elke begeleider(ster) heeft vaste uren waarop hij/zij aanwezig is. Je krijgt daarvan een lijst. Kan je tijdens de openingsuren niet langskomen, dan kan dit ook daarbuiten, maar dan maak je best eerst een afspraak.</w:t>
      </w:r>
      <w:r w:rsidRPr="00A92863">
        <w:rPr>
          <w:rFonts w:ascii="Arial" w:hAnsi="Arial" w:cs="Arial"/>
          <w:sz w:val="20"/>
          <w:szCs w:val="20"/>
        </w:rPr>
        <w:tab/>
      </w: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Wij werken, voor zover het jou betreft, grati</w:t>
      </w:r>
      <w:r>
        <w:rPr>
          <w:rFonts w:ascii="Arial" w:hAnsi="Arial" w:cs="Arial"/>
          <w:sz w:val="20"/>
          <w:szCs w:val="20"/>
        </w:rPr>
        <w:t>s. Wij vragen geen geld noch cadeau</w:t>
      </w:r>
      <w:r w:rsidRPr="00A92863">
        <w:rPr>
          <w:rFonts w:ascii="Arial" w:hAnsi="Arial" w:cs="Arial"/>
          <w:sz w:val="20"/>
          <w:szCs w:val="20"/>
        </w:rPr>
        <w:t>tjes,</w:t>
      </w:r>
      <w:r>
        <w:rPr>
          <w:rFonts w:ascii="Arial" w:hAnsi="Arial" w:cs="Arial"/>
          <w:sz w:val="20"/>
          <w:szCs w:val="20"/>
        </w:rPr>
        <w:t xml:space="preserve"> nee, absoluut niks, en indien </w:t>
      </w:r>
      <w:r w:rsidRPr="00A92863">
        <w:rPr>
          <w:rFonts w:ascii="Arial" w:hAnsi="Arial" w:cs="Arial"/>
          <w:sz w:val="20"/>
          <w:szCs w:val="20"/>
        </w:rPr>
        <w:t xml:space="preserve">mogelijk nog zelfs minder. </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Wij willen je helpen jouw leven in te richten zoals jij dat wil. We willen je steunen waar het kan of nodig is. Als jij wil dat jouw alleen wonen een succes wordt, dan zal dat ook het geval zijn. Anders niet.</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b/>
          <w:bCs/>
          <w:sz w:val="20"/>
          <w:szCs w:val="20"/>
        </w:rPr>
      </w:pPr>
      <w:r w:rsidRPr="00A92863">
        <w:rPr>
          <w:rFonts w:ascii="Arial" w:hAnsi="Arial" w:cs="Arial"/>
          <w:b/>
          <w:bCs/>
          <w:sz w:val="20"/>
          <w:szCs w:val="20"/>
        </w:rPr>
        <w:t xml:space="preserve">Heb je vragen bij een beslissing of  maatregel binnen de Bijzondere  Jeugdbijstand, of heb je kritiek op De Loper die je bij ons niet kwijt kan, </w:t>
      </w:r>
      <w:r>
        <w:rPr>
          <w:rFonts w:ascii="Arial" w:hAnsi="Arial" w:cs="Arial"/>
          <w:b/>
          <w:bCs/>
          <w:sz w:val="20"/>
          <w:szCs w:val="20"/>
        </w:rPr>
        <w:t>contacteer</w:t>
      </w:r>
      <w:r w:rsidRPr="00A92863">
        <w:rPr>
          <w:rFonts w:ascii="Arial" w:hAnsi="Arial" w:cs="Arial"/>
          <w:b/>
          <w:bCs/>
          <w:sz w:val="20"/>
          <w:szCs w:val="20"/>
        </w:rPr>
        <w:t xml:space="preserve"> dan de </w:t>
      </w:r>
      <w:proofErr w:type="spellStart"/>
      <w:r>
        <w:rPr>
          <w:rFonts w:ascii="Arial" w:hAnsi="Arial" w:cs="Arial"/>
          <w:b/>
          <w:bCs/>
          <w:sz w:val="20"/>
          <w:szCs w:val="20"/>
        </w:rPr>
        <w:t>Jo-lijn</w:t>
      </w:r>
      <w:proofErr w:type="spellEnd"/>
      <w:r>
        <w:rPr>
          <w:rFonts w:ascii="Arial" w:hAnsi="Arial" w:cs="Arial"/>
          <w:b/>
          <w:bCs/>
          <w:sz w:val="20"/>
          <w:szCs w:val="20"/>
        </w:rPr>
        <w:t xml:space="preserve"> op</w:t>
      </w:r>
      <w:r w:rsidRPr="00A92863">
        <w:rPr>
          <w:rFonts w:ascii="Arial" w:hAnsi="Arial" w:cs="Arial"/>
          <w:b/>
          <w:bCs/>
          <w:sz w:val="20"/>
          <w:szCs w:val="20"/>
        </w:rPr>
        <w:t xml:space="preserve"> 0800</w:t>
      </w:r>
      <w:r>
        <w:rPr>
          <w:rFonts w:ascii="Arial" w:hAnsi="Arial" w:cs="Arial"/>
          <w:b/>
          <w:bCs/>
          <w:sz w:val="20"/>
          <w:szCs w:val="20"/>
        </w:rPr>
        <w:t>/</w:t>
      </w:r>
      <w:r w:rsidRPr="00A92863">
        <w:rPr>
          <w:rFonts w:ascii="Arial" w:hAnsi="Arial" w:cs="Arial"/>
          <w:b/>
          <w:bCs/>
          <w:sz w:val="20"/>
          <w:szCs w:val="20"/>
        </w:rPr>
        <w:t>900</w:t>
      </w:r>
      <w:r>
        <w:rPr>
          <w:rFonts w:ascii="Arial" w:hAnsi="Arial" w:cs="Arial"/>
          <w:b/>
          <w:bCs/>
          <w:sz w:val="20"/>
          <w:szCs w:val="20"/>
        </w:rPr>
        <w:t>.</w:t>
      </w:r>
      <w:r w:rsidRPr="00A92863">
        <w:rPr>
          <w:rFonts w:ascii="Arial" w:hAnsi="Arial" w:cs="Arial"/>
          <w:b/>
          <w:bCs/>
          <w:sz w:val="20"/>
          <w:szCs w:val="20"/>
        </w:rPr>
        <w:t>33</w:t>
      </w:r>
      <w:r>
        <w:rPr>
          <w:rFonts w:ascii="Arial" w:hAnsi="Arial" w:cs="Arial"/>
          <w:b/>
          <w:bCs/>
          <w:sz w:val="20"/>
          <w:szCs w:val="20"/>
        </w:rPr>
        <w:t xml:space="preserve"> of </w:t>
      </w:r>
      <w:r w:rsidRPr="00E94711">
        <w:rPr>
          <w:rFonts w:ascii="Arial" w:hAnsi="Arial" w:cs="Arial"/>
          <w:b/>
          <w:bCs/>
          <w:sz w:val="20"/>
          <w:szCs w:val="20"/>
        </w:rPr>
        <w:t>jo-lijn@jongerenwelzijn.be</w:t>
      </w:r>
      <w:r>
        <w:rPr>
          <w:rFonts w:ascii="Arial" w:hAnsi="Arial" w:cs="Arial"/>
          <w:b/>
          <w:bCs/>
          <w:sz w:val="20"/>
          <w:szCs w:val="20"/>
        </w:rPr>
        <w:t xml:space="preserve">. </w:t>
      </w:r>
    </w:p>
    <w:p w:rsidR="00800D5E" w:rsidRPr="00A92863" w:rsidRDefault="00800D5E" w:rsidP="00800D5E">
      <w:pPr>
        <w:pStyle w:val="Standaardtekst"/>
        <w:ind w:right="1"/>
        <w:jc w:val="both"/>
        <w:rPr>
          <w:rFonts w:ascii="Arial" w:hAnsi="Arial" w:cs="Arial"/>
          <w:b/>
          <w:bCs/>
          <w:sz w:val="20"/>
          <w:szCs w:val="20"/>
        </w:rPr>
      </w:pPr>
    </w:p>
    <w:p w:rsidR="00800D5E" w:rsidRDefault="00800D5E" w:rsidP="00800D5E">
      <w:pPr>
        <w:pStyle w:val="Standaardtekst"/>
        <w:ind w:right="1"/>
        <w:jc w:val="both"/>
        <w:rPr>
          <w:rFonts w:ascii="Arial" w:hAnsi="Arial" w:cs="Arial"/>
          <w:b/>
          <w:bCs/>
          <w:sz w:val="20"/>
          <w:szCs w:val="20"/>
        </w:rPr>
      </w:pPr>
      <w:r>
        <w:rPr>
          <w:rFonts w:ascii="Arial" w:hAnsi="Arial" w:cs="Arial"/>
          <w:b/>
          <w:bCs/>
          <w:sz w:val="20"/>
          <w:szCs w:val="20"/>
        </w:rPr>
        <w:t>Raken je p</w:t>
      </w:r>
      <w:r w:rsidRPr="00A92863">
        <w:rPr>
          <w:rFonts w:ascii="Arial" w:hAnsi="Arial" w:cs="Arial"/>
          <w:b/>
          <w:bCs/>
          <w:sz w:val="20"/>
          <w:szCs w:val="20"/>
        </w:rPr>
        <w:t xml:space="preserve">roblemen </w:t>
      </w:r>
      <w:r>
        <w:rPr>
          <w:rFonts w:ascii="Arial" w:hAnsi="Arial" w:cs="Arial"/>
          <w:b/>
          <w:bCs/>
          <w:sz w:val="20"/>
          <w:szCs w:val="20"/>
        </w:rPr>
        <w:t xml:space="preserve">of meningsverschillen </w:t>
      </w:r>
      <w:r w:rsidRPr="00A92863">
        <w:rPr>
          <w:rFonts w:ascii="Arial" w:hAnsi="Arial" w:cs="Arial"/>
          <w:b/>
          <w:bCs/>
          <w:sz w:val="20"/>
          <w:szCs w:val="20"/>
        </w:rPr>
        <w:t>met ons niet opgelost, nee</w:t>
      </w:r>
      <w:r>
        <w:rPr>
          <w:rFonts w:ascii="Arial" w:hAnsi="Arial" w:cs="Arial"/>
          <w:b/>
          <w:bCs/>
          <w:sz w:val="20"/>
          <w:szCs w:val="20"/>
        </w:rPr>
        <w:t>m dan contact op met de directeur, Jean Pierre Kimpe, op het nummer 0495/31.40.31, of met je</w:t>
      </w:r>
      <w:r w:rsidRPr="00A92863">
        <w:rPr>
          <w:rFonts w:ascii="Arial" w:hAnsi="Arial" w:cs="Arial"/>
          <w:b/>
          <w:bCs/>
          <w:sz w:val="20"/>
          <w:szCs w:val="20"/>
        </w:rPr>
        <w:t xml:space="preserve"> </w:t>
      </w:r>
      <w:r>
        <w:rPr>
          <w:rFonts w:ascii="Arial" w:hAnsi="Arial" w:cs="Arial"/>
          <w:b/>
          <w:bCs/>
          <w:sz w:val="20"/>
          <w:szCs w:val="20"/>
        </w:rPr>
        <w:t>consulent, indien er sprake is van een gemandateerde voorziening of SDJ</w:t>
      </w:r>
      <w:r w:rsidRPr="00A92863">
        <w:rPr>
          <w:rFonts w:ascii="Arial" w:hAnsi="Arial" w:cs="Arial"/>
          <w:b/>
          <w:bCs/>
          <w:sz w:val="20"/>
          <w:szCs w:val="20"/>
        </w:rPr>
        <w:t>,</w:t>
      </w:r>
      <w:r>
        <w:rPr>
          <w:rFonts w:ascii="Arial" w:hAnsi="Arial" w:cs="Arial"/>
          <w:b/>
          <w:bCs/>
          <w:sz w:val="20"/>
          <w:szCs w:val="20"/>
        </w:rPr>
        <w:t xml:space="preserve"> je aanmelder, je bijstandspersoon of</w:t>
      </w:r>
      <w:r w:rsidRPr="00A92863">
        <w:rPr>
          <w:rFonts w:ascii="Arial" w:hAnsi="Arial" w:cs="Arial"/>
          <w:b/>
          <w:bCs/>
          <w:sz w:val="20"/>
          <w:szCs w:val="20"/>
        </w:rPr>
        <w:t xml:space="preserve"> wat je het best uitkomt.</w:t>
      </w:r>
      <w:r>
        <w:rPr>
          <w:rFonts w:ascii="Arial" w:hAnsi="Arial" w:cs="Arial"/>
          <w:b/>
          <w:bCs/>
          <w:sz w:val="20"/>
          <w:szCs w:val="20"/>
        </w:rPr>
        <w:t xml:space="preserve"> Je kan ook terecht bij de bemiddelingsdiensten. Je kan deze telefonisch of per mail</w:t>
      </w:r>
      <w:r w:rsidRPr="00867F12">
        <w:rPr>
          <w:rFonts w:ascii="Arial" w:hAnsi="Arial" w:cs="Arial"/>
          <w:b/>
          <w:bCs/>
          <w:sz w:val="20"/>
          <w:szCs w:val="20"/>
        </w:rPr>
        <w:t xml:space="preserve"> contact</w:t>
      </w:r>
      <w:r>
        <w:rPr>
          <w:rFonts w:ascii="Arial" w:hAnsi="Arial" w:cs="Arial"/>
          <w:b/>
          <w:bCs/>
          <w:sz w:val="20"/>
          <w:szCs w:val="20"/>
        </w:rPr>
        <w:t>eren:</w:t>
      </w:r>
      <w:r w:rsidRPr="00867F12">
        <w:rPr>
          <w:rFonts w:ascii="Arial" w:hAnsi="Arial" w:cs="Arial"/>
          <w:b/>
          <w:bCs/>
          <w:sz w:val="20"/>
          <w:szCs w:val="20"/>
        </w:rPr>
        <w:t xml:space="preserve"> bemiddeling@vlaamsbrabant.be of 016</w:t>
      </w:r>
      <w:r>
        <w:rPr>
          <w:rFonts w:ascii="Arial" w:hAnsi="Arial" w:cs="Arial"/>
          <w:b/>
          <w:bCs/>
          <w:sz w:val="20"/>
          <w:szCs w:val="20"/>
        </w:rPr>
        <w:t>/</w:t>
      </w:r>
      <w:r w:rsidRPr="00867F12">
        <w:rPr>
          <w:rFonts w:ascii="Arial" w:hAnsi="Arial" w:cs="Arial"/>
          <w:b/>
          <w:bCs/>
          <w:sz w:val="20"/>
          <w:szCs w:val="20"/>
        </w:rPr>
        <w:t>26</w:t>
      </w:r>
      <w:r>
        <w:rPr>
          <w:rFonts w:ascii="Arial" w:hAnsi="Arial" w:cs="Arial"/>
          <w:b/>
          <w:bCs/>
          <w:sz w:val="20"/>
          <w:szCs w:val="20"/>
        </w:rPr>
        <w:t>.</w:t>
      </w:r>
      <w:r w:rsidRPr="00867F12">
        <w:rPr>
          <w:rFonts w:ascii="Arial" w:hAnsi="Arial" w:cs="Arial"/>
          <w:b/>
          <w:bCs/>
          <w:sz w:val="20"/>
          <w:szCs w:val="20"/>
        </w:rPr>
        <w:t>73</w:t>
      </w:r>
      <w:r>
        <w:rPr>
          <w:rFonts w:ascii="Arial" w:hAnsi="Arial" w:cs="Arial"/>
          <w:b/>
          <w:bCs/>
          <w:sz w:val="20"/>
          <w:szCs w:val="20"/>
        </w:rPr>
        <w:t>.0</w:t>
      </w:r>
      <w:r w:rsidRPr="00867F12">
        <w:rPr>
          <w:rFonts w:ascii="Arial" w:hAnsi="Arial" w:cs="Arial"/>
          <w:b/>
          <w:bCs/>
          <w:sz w:val="20"/>
          <w:szCs w:val="20"/>
        </w:rPr>
        <w:t xml:space="preserve">7 (Vlaams-Brabant), bemiddeling@vgc.be of </w:t>
      </w:r>
      <w:r>
        <w:rPr>
          <w:rFonts w:ascii="Arial" w:hAnsi="Arial" w:cs="Arial"/>
          <w:b/>
          <w:bCs/>
          <w:sz w:val="20"/>
          <w:szCs w:val="20"/>
        </w:rPr>
        <w:t>02/</w:t>
      </w:r>
      <w:r w:rsidRPr="00867F12">
        <w:rPr>
          <w:rFonts w:ascii="Arial" w:hAnsi="Arial" w:cs="Arial"/>
          <w:b/>
          <w:bCs/>
          <w:sz w:val="20"/>
          <w:szCs w:val="20"/>
        </w:rPr>
        <w:t>563</w:t>
      </w:r>
      <w:r>
        <w:rPr>
          <w:rFonts w:ascii="Arial" w:hAnsi="Arial" w:cs="Arial"/>
          <w:b/>
          <w:bCs/>
          <w:sz w:val="20"/>
          <w:szCs w:val="20"/>
        </w:rPr>
        <w:t>.</w:t>
      </w:r>
      <w:r w:rsidRPr="00867F12">
        <w:rPr>
          <w:rFonts w:ascii="Arial" w:hAnsi="Arial" w:cs="Arial"/>
          <w:b/>
          <w:bCs/>
          <w:sz w:val="20"/>
          <w:szCs w:val="20"/>
        </w:rPr>
        <w:t>03</w:t>
      </w:r>
      <w:r>
        <w:rPr>
          <w:rFonts w:ascii="Arial" w:hAnsi="Arial" w:cs="Arial"/>
          <w:b/>
          <w:bCs/>
          <w:sz w:val="20"/>
          <w:szCs w:val="20"/>
        </w:rPr>
        <w:t>.</w:t>
      </w:r>
      <w:r w:rsidRPr="00867F12">
        <w:rPr>
          <w:rFonts w:ascii="Arial" w:hAnsi="Arial" w:cs="Arial"/>
          <w:b/>
          <w:bCs/>
          <w:sz w:val="20"/>
          <w:szCs w:val="20"/>
        </w:rPr>
        <w:t>42 (</w:t>
      </w:r>
      <w:r>
        <w:rPr>
          <w:rFonts w:ascii="Arial" w:hAnsi="Arial" w:cs="Arial"/>
          <w:b/>
          <w:bCs/>
          <w:sz w:val="20"/>
          <w:szCs w:val="20"/>
        </w:rPr>
        <w:t>B</w:t>
      </w:r>
      <w:r w:rsidRPr="00867F12">
        <w:rPr>
          <w:rFonts w:ascii="Arial" w:hAnsi="Arial" w:cs="Arial"/>
          <w:b/>
          <w:bCs/>
          <w:sz w:val="20"/>
          <w:szCs w:val="20"/>
        </w:rPr>
        <w:t>russel)</w:t>
      </w:r>
      <w:r>
        <w:rPr>
          <w:rFonts w:ascii="Arial" w:hAnsi="Arial" w:cs="Arial"/>
          <w:b/>
          <w:bCs/>
          <w:sz w:val="20"/>
          <w:szCs w:val="20"/>
        </w:rPr>
        <w:t>,</w:t>
      </w:r>
      <w:r w:rsidRPr="00867F12">
        <w:rPr>
          <w:rFonts w:ascii="Arial" w:hAnsi="Arial" w:cs="Arial"/>
          <w:b/>
          <w:bCs/>
          <w:sz w:val="20"/>
          <w:szCs w:val="20"/>
        </w:rPr>
        <w:t xml:space="preserve"> bemiddeling@oost-vlaanderen.be of 09</w:t>
      </w:r>
      <w:r>
        <w:rPr>
          <w:rFonts w:ascii="Arial" w:hAnsi="Arial" w:cs="Arial"/>
          <w:b/>
          <w:bCs/>
          <w:sz w:val="20"/>
          <w:szCs w:val="20"/>
        </w:rPr>
        <w:t>/</w:t>
      </w:r>
      <w:r w:rsidRPr="00867F12">
        <w:rPr>
          <w:rFonts w:ascii="Arial" w:hAnsi="Arial" w:cs="Arial"/>
          <w:b/>
          <w:bCs/>
          <w:sz w:val="20"/>
          <w:szCs w:val="20"/>
        </w:rPr>
        <w:t>267</w:t>
      </w:r>
      <w:r>
        <w:rPr>
          <w:rFonts w:ascii="Arial" w:hAnsi="Arial" w:cs="Arial"/>
          <w:b/>
          <w:bCs/>
          <w:sz w:val="20"/>
          <w:szCs w:val="20"/>
        </w:rPr>
        <w:t>.</w:t>
      </w:r>
      <w:r w:rsidRPr="00867F12">
        <w:rPr>
          <w:rFonts w:ascii="Arial" w:hAnsi="Arial" w:cs="Arial"/>
          <w:b/>
          <w:bCs/>
          <w:sz w:val="20"/>
          <w:szCs w:val="20"/>
        </w:rPr>
        <w:t>75</w:t>
      </w:r>
      <w:r>
        <w:rPr>
          <w:rFonts w:ascii="Arial" w:hAnsi="Arial" w:cs="Arial"/>
          <w:b/>
          <w:bCs/>
          <w:sz w:val="20"/>
          <w:szCs w:val="20"/>
        </w:rPr>
        <w:t>.</w:t>
      </w:r>
      <w:r w:rsidRPr="00867F12">
        <w:rPr>
          <w:rFonts w:ascii="Arial" w:hAnsi="Arial" w:cs="Arial"/>
          <w:b/>
          <w:bCs/>
          <w:sz w:val="20"/>
          <w:szCs w:val="20"/>
        </w:rPr>
        <w:t>22 (Oost-Vlaanderen).</w:t>
      </w:r>
    </w:p>
    <w:p w:rsidR="00800D5E" w:rsidRPr="00180B0D" w:rsidRDefault="00800D5E" w:rsidP="00800D5E">
      <w:pPr>
        <w:pStyle w:val="Standaardtekst"/>
        <w:spacing w:line="276" w:lineRule="auto"/>
        <w:jc w:val="both"/>
        <w:rPr>
          <w:rFonts w:ascii="Times New Roman" w:hAnsi="Times New Roman" w:cs="Times New Roman"/>
          <w:sz w:val="20"/>
          <w:szCs w:val="20"/>
        </w:rPr>
      </w:pPr>
    </w:p>
    <w:p w:rsidR="00800D5E" w:rsidRPr="00A92863" w:rsidRDefault="00800D5E" w:rsidP="00800D5E">
      <w:pPr>
        <w:tabs>
          <w:tab w:val="left" w:pos="5124"/>
        </w:tabs>
        <w:ind w:right="1"/>
        <w:jc w:val="center"/>
        <w:rPr>
          <w:rFonts w:ascii="Arial" w:hAnsi="Arial" w:cs="Arial"/>
          <w:b/>
          <w:sz w:val="28"/>
          <w:szCs w:val="28"/>
          <w:u w:val="single"/>
        </w:rPr>
      </w:pPr>
      <w:r w:rsidRPr="00A92863">
        <w:rPr>
          <w:rFonts w:ascii="Arial" w:hAnsi="Arial" w:cs="Arial"/>
          <w:b/>
          <w:sz w:val="28"/>
          <w:szCs w:val="28"/>
          <w:u w:val="single"/>
        </w:rPr>
        <w:lastRenderedPageBreak/>
        <w:t>DE BEGELEIDINGSPERIODES</w:t>
      </w:r>
    </w:p>
    <w:p w:rsidR="00800D5E" w:rsidRPr="00A92863" w:rsidRDefault="00800D5E" w:rsidP="00800D5E">
      <w:pPr>
        <w:ind w:right="1"/>
        <w:jc w:val="center"/>
        <w:rPr>
          <w:rFonts w:ascii="Arial" w:hAnsi="Arial" w:cs="Arial"/>
          <w:b/>
          <w:sz w:val="28"/>
          <w:szCs w:val="28"/>
          <w:u w:val="single"/>
        </w:rPr>
      </w:pPr>
      <w:r w:rsidRPr="00A92863">
        <w:rPr>
          <w:rFonts w:ascii="Arial" w:hAnsi="Arial" w:cs="Arial"/>
          <w:b/>
          <w:sz w:val="28"/>
          <w:szCs w:val="28"/>
          <w:u w:val="single"/>
        </w:rPr>
        <w:t>DE BEGELEIDING WORDT INGEDEELD IN DRIE PERIODES</w:t>
      </w:r>
    </w:p>
    <w:p w:rsidR="00800D5E" w:rsidRPr="00A92863" w:rsidRDefault="00800D5E" w:rsidP="00800D5E">
      <w:pPr>
        <w:pStyle w:val="Standaardtekst"/>
        <w:ind w:right="1"/>
        <w:rPr>
          <w:rFonts w:ascii="Arial" w:hAnsi="Arial" w:cs="Arial"/>
          <w:b/>
          <w:bCs/>
          <w:sz w:val="20"/>
          <w:szCs w:val="20"/>
          <w:u w:val="single"/>
        </w:rPr>
      </w:pPr>
    </w:p>
    <w:p w:rsidR="00800D5E" w:rsidRPr="007D1880" w:rsidRDefault="00800D5E" w:rsidP="00800D5E">
      <w:pPr>
        <w:pStyle w:val="Standaardtekst"/>
        <w:ind w:right="1"/>
        <w:jc w:val="both"/>
        <w:rPr>
          <w:rFonts w:ascii="Arial" w:hAnsi="Arial" w:cs="Arial"/>
          <w:bCs/>
          <w:sz w:val="20"/>
          <w:szCs w:val="20"/>
        </w:rPr>
      </w:pPr>
      <w:r w:rsidRPr="007D1880">
        <w:rPr>
          <w:rFonts w:ascii="Arial" w:hAnsi="Arial" w:cs="Arial"/>
          <w:bCs/>
          <w:sz w:val="20"/>
          <w:szCs w:val="20"/>
        </w:rPr>
        <w:t>Wij streven ernaar de duur van de begeleiding zo kort mogelijk te houden. Veel hangt echter af van hoever jij staat bij het begin van de begeleiding, en van hoe snel de begeleiding vordert. Wij proberen steeds rekening te houden met jouw ritme.</w:t>
      </w:r>
    </w:p>
    <w:p w:rsidR="00800D5E" w:rsidRPr="00A92863" w:rsidRDefault="00800D5E" w:rsidP="00800D5E">
      <w:pPr>
        <w:pStyle w:val="Standaardtekst"/>
        <w:ind w:right="1"/>
        <w:jc w:val="both"/>
        <w:rPr>
          <w:rFonts w:ascii="Arial" w:hAnsi="Arial" w:cs="Arial"/>
          <w:b/>
          <w:bCs/>
          <w:sz w:val="20"/>
          <w:szCs w:val="20"/>
          <w:u w:val="single"/>
        </w:rPr>
      </w:pPr>
    </w:p>
    <w:p w:rsidR="00800D5E" w:rsidRPr="00A92863" w:rsidRDefault="00800D5E" w:rsidP="00800D5E">
      <w:pPr>
        <w:pStyle w:val="Standaardtekst"/>
        <w:ind w:right="1"/>
        <w:jc w:val="both"/>
        <w:rPr>
          <w:rFonts w:ascii="Arial" w:hAnsi="Arial" w:cs="Arial"/>
          <w:b/>
          <w:bCs/>
          <w:sz w:val="20"/>
          <w:szCs w:val="20"/>
          <w:u w:val="single"/>
        </w:rPr>
      </w:pPr>
      <w:r w:rsidRPr="00A92863">
        <w:rPr>
          <w:rFonts w:ascii="Arial" w:hAnsi="Arial" w:cs="Arial"/>
          <w:b/>
          <w:bCs/>
          <w:sz w:val="20"/>
          <w:szCs w:val="20"/>
          <w:u w:val="single"/>
        </w:rPr>
        <w:t>Eerste periode</w:t>
      </w:r>
    </w:p>
    <w:p w:rsidR="00800D5E" w:rsidRPr="00A92863" w:rsidRDefault="00800D5E" w:rsidP="00800D5E">
      <w:pPr>
        <w:pStyle w:val="Standaardtekst"/>
        <w:ind w:right="1"/>
        <w:jc w:val="both"/>
        <w:rPr>
          <w:rFonts w:ascii="Arial" w:hAnsi="Arial" w:cs="Arial"/>
          <w:sz w:val="20"/>
          <w:szCs w:val="20"/>
        </w:rPr>
      </w:pPr>
    </w:p>
    <w:p w:rsidR="00800D5E" w:rsidRPr="003F12B6" w:rsidRDefault="00800D5E" w:rsidP="00800D5E">
      <w:pPr>
        <w:pStyle w:val="Standaardtekst"/>
        <w:ind w:right="1"/>
        <w:jc w:val="both"/>
        <w:rPr>
          <w:rFonts w:ascii="Arial" w:hAnsi="Arial" w:cs="Arial"/>
          <w:sz w:val="18"/>
          <w:szCs w:val="20"/>
        </w:rPr>
      </w:pPr>
      <w:r w:rsidRPr="003F12B6">
        <w:rPr>
          <w:rFonts w:ascii="Arial" w:hAnsi="Arial" w:cs="Arial"/>
          <w:sz w:val="18"/>
          <w:szCs w:val="20"/>
        </w:rPr>
        <w:t>In de eerste periode moeten meestal allerlei zaken in orde worden gebracht en moet men zijn weg vinden in de nieuwe situatie. Vandaar ook dat er in deze fase veel samengewerkt wordt. Er wordt gepland: wat moet er de komende dagen gebeuren en op welke tijdstippen? Er kan een planning gemaakt worden voor onder andere vrije tijd, werk, onderhoud woning, administratie, uitgaan enz.</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b/>
          <w:bCs/>
          <w:sz w:val="20"/>
          <w:szCs w:val="20"/>
          <w:u w:val="single"/>
        </w:rPr>
      </w:pPr>
      <w:r w:rsidRPr="00A92863">
        <w:rPr>
          <w:rFonts w:ascii="Arial" w:hAnsi="Arial" w:cs="Arial"/>
          <w:b/>
          <w:bCs/>
          <w:sz w:val="20"/>
          <w:szCs w:val="20"/>
          <w:u w:val="single"/>
        </w:rPr>
        <w:t>Tweede periode</w:t>
      </w:r>
    </w:p>
    <w:p w:rsidR="00800D5E" w:rsidRPr="00A92863" w:rsidRDefault="00800D5E" w:rsidP="00800D5E">
      <w:pPr>
        <w:pStyle w:val="Standaardtekst"/>
        <w:ind w:right="1"/>
        <w:jc w:val="both"/>
        <w:rPr>
          <w:rFonts w:ascii="Arial" w:hAnsi="Arial" w:cs="Arial"/>
          <w:sz w:val="20"/>
          <w:szCs w:val="20"/>
        </w:rPr>
      </w:pPr>
    </w:p>
    <w:p w:rsidR="00800D5E" w:rsidRPr="003F12B6" w:rsidRDefault="00800D5E" w:rsidP="00800D5E">
      <w:pPr>
        <w:pStyle w:val="Standaardtekst"/>
        <w:ind w:right="1"/>
        <w:jc w:val="both"/>
        <w:rPr>
          <w:rFonts w:ascii="Arial" w:hAnsi="Arial" w:cs="Arial"/>
          <w:sz w:val="18"/>
          <w:szCs w:val="20"/>
        </w:rPr>
      </w:pPr>
      <w:r w:rsidRPr="003F12B6">
        <w:rPr>
          <w:rFonts w:ascii="Arial" w:hAnsi="Arial" w:cs="Arial"/>
          <w:sz w:val="18"/>
          <w:szCs w:val="20"/>
        </w:rPr>
        <w:t xml:space="preserve">Tijdens de vorige periode heb je kunnen ervaren dat, mits een goede planning, het alleen wonen kan slagen. Nu is het jouw beurt om zelfstandig een planning op te stellen. Hoe wil je alles regelen? Hoe wil je ervoor zorgen dat alles goed </w:t>
      </w:r>
      <w:r w:rsidRPr="003F12B6">
        <w:rPr>
          <w:rFonts w:ascii="Arial" w:hAnsi="Arial" w:cs="Arial"/>
          <w:b/>
          <w:bCs/>
          <w:sz w:val="18"/>
          <w:szCs w:val="20"/>
        </w:rPr>
        <w:t>blijft</w:t>
      </w:r>
      <w:r w:rsidRPr="003F12B6">
        <w:rPr>
          <w:rFonts w:ascii="Arial" w:hAnsi="Arial" w:cs="Arial"/>
          <w:sz w:val="18"/>
          <w:szCs w:val="20"/>
        </w:rPr>
        <w:t xml:space="preserve"> lopen? Wij zullen samen met jou nagaan of de planning uitvoerbaar is, waarna jij met de uitvoering ervan kan beginnen. Achteraf bekijken we samen met jou of je je planning naleeft. Eigenlijk wil dit zeggen dat we samen met jou nagaan of je de verantwoordelijkheden, verbonden met het alleen wonen, ook opneemt.</w:t>
      </w:r>
    </w:p>
    <w:p w:rsidR="00800D5E" w:rsidRPr="00A92863" w:rsidRDefault="00800D5E" w:rsidP="00800D5E">
      <w:pPr>
        <w:pStyle w:val="Standaardtekst"/>
        <w:ind w:right="1"/>
        <w:jc w:val="both"/>
        <w:rPr>
          <w:rFonts w:ascii="Arial" w:hAnsi="Arial" w:cs="Arial"/>
          <w:sz w:val="20"/>
          <w:szCs w:val="20"/>
        </w:rPr>
      </w:pPr>
    </w:p>
    <w:p w:rsidR="00800D5E" w:rsidRPr="003F12B6" w:rsidRDefault="00800D5E" w:rsidP="00800D5E">
      <w:pPr>
        <w:ind w:right="1"/>
        <w:jc w:val="both"/>
        <w:rPr>
          <w:rFonts w:ascii="Arial" w:hAnsi="Arial" w:cs="Arial"/>
          <w:sz w:val="18"/>
          <w:szCs w:val="20"/>
        </w:rPr>
      </w:pPr>
      <w:r w:rsidRPr="003F12B6">
        <w:rPr>
          <w:rFonts w:ascii="Arial" w:hAnsi="Arial" w:cs="Arial"/>
          <w:sz w:val="18"/>
          <w:szCs w:val="20"/>
        </w:rPr>
        <w:t>In deze periode zijn er tussen twee en drie contacten per week tussen jou en je begeleider(ster).</w:t>
      </w:r>
    </w:p>
    <w:p w:rsidR="00800D5E" w:rsidRPr="00A92863" w:rsidRDefault="00800D5E" w:rsidP="00800D5E">
      <w:pPr>
        <w:pStyle w:val="Standaardtekst"/>
        <w:ind w:right="1"/>
        <w:jc w:val="both"/>
        <w:rPr>
          <w:rFonts w:ascii="Arial" w:hAnsi="Arial" w:cs="Arial"/>
          <w:b/>
          <w:bCs/>
          <w:sz w:val="20"/>
          <w:szCs w:val="20"/>
          <w:u w:val="single"/>
        </w:rPr>
      </w:pPr>
      <w:r w:rsidRPr="00A92863">
        <w:rPr>
          <w:rFonts w:ascii="Arial" w:hAnsi="Arial" w:cs="Arial"/>
          <w:b/>
          <w:bCs/>
          <w:sz w:val="20"/>
          <w:szCs w:val="20"/>
          <w:u w:val="single"/>
        </w:rPr>
        <w:t>Derde periode</w:t>
      </w:r>
    </w:p>
    <w:p w:rsidR="00800D5E" w:rsidRPr="00A92863" w:rsidRDefault="00800D5E" w:rsidP="00800D5E">
      <w:pPr>
        <w:pStyle w:val="Standaardtekst"/>
        <w:ind w:right="1"/>
        <w:jc w:val="both"/>
        <w:rPr>
          <w:rFonts w:ascii="Arial" w:hAnsi="Arial" w:cs="Arial"/>
          <w:b/>
          <w:bCs/>
          <w:sz w:val="20"/>
          <w:szCs w:val="20"/>
          <w:u w:val="single"/>
        </w:rPr>
      </w:pPr>
    </w:p>
    <w:p w:rsidR="00800D5E" w:rsidRPr="003F12B6" w:rsidRDefault="00800D5E" w:rsidP="00800D5E">
      <w:pPr>
        <w:pStyle w:val="Standaardtekst"/>
        <w:ind w:right="1"/>
        <w:jc w:val="both"/>
        <w:rPr>
          <w:rFonts w:ascii="Arial" w:hAnsi="Arial" w:cs="Arial"/>
          <w:sz w:val="18"/>
          <w:szCs w:val="20"/>
        </w:rPr>
      </w:pPr>
      <w:r w:rsidRPr="003F12B6">
        <w:rPr>
          <w:rFonts w:ascii="Arial" w:hAnsi="Arial" w:cs="Arial"/>
          <w:sz w:val="18"/>
          <w:szCs w:val="20"/>
        </w:rPr>
        <w:t>Nu wordt voornamelijk bekeken of je alles wel volhoudt. Veel jongeren slagen er wel in te plannen en te leren hoe het moet, maar hebben moeite om dit vol te houden.</w:t>
      </w:r>
    </w:p>
    <w:p w:rsidR="00800D5E" w:rsidRPr="00A92863" w:rsidRDefault="00800D5E" w:rsidP="00800D5E">
      <w:pPr>
        <w:pStyle w:val="Standaardtekst"/>
        <w:ind w:right="1"/>
        <w:jc w:val="both"/>
        <w:rPr>
          <w:rFonts w:ascii="Arial" w:hAnsi="Arial" w:cs="Arial"/>
          <w:sz w:val="20"/>
          <w:szCs w:val="20"/>
        </w:rPr>
      </w:pPr>
    </w:p>
    <w:p w:rsidR="00800D5E" w:rsidRPr="003F12B6" w:rsidRDefault="00800D5E" w:rsidP="00800D5E">
      <w:pPr>
        <w:spacing w:line="240" w:lineRule="auto"/>
        <w:ind w:right="1"/>
        <w:jc w:val="both"/>
        <w:rPr>
          <w:rFonts w:ascii="Arial" w:hAnsi="Arial" w:cs="Arial"/>
          <w:sz w:val="18"/>
          <w:szCs w:val="20"/>
        </w:rPr>
      </w:pPr>
      <w:r w:rsidRPr="003F12B6">
        <w:rPr>
          <w:rFonts w:ascii="Arial" w:hAnsi="Arial" w:cs="Arial"/>
          <w:sz w:val="18"/>
          <w:szCs w:val="20"/>
        </w:rPr>
        <w:t>Er is nog gemiddeld een contact per week tussen jou en de begeleid(st)er.</w:t>
      </w:r>
    </w:p>
    <w:p w:rsidR="00800D5E" w:rsidRPr="00A92863" w:rsidRDefault="00800D5E" w:rsidP="00800D5E">
      <w:pPr>
        <w:spacing w:after="0" w:line="240" w:lineRule="auto"/>
        <w:ind w:right="1"/>
        <w:jc w:val="both"/>
        <w:rPr>
          <w:rFonts w:ascii="Arial" w:hAnsi="Arial" w:cs="Arial"/>
          <w:b/>
          <w:sz w:val="20"/>
          <w:szCs w:val="20"/>
          <w:u w:val="single"/>
        </w:rPr>
      </w:pPr>
      <w:r w:rsidRPr="00A92863">
        <w:rPr>
          <w:rFonts w:ascii="Arial" w:hAnsi="Arial" w:cs="Arial"/>
          <w:b/>
          <w:sz w:val="20"/>
          <w:szCs w:val="20"/>
          <w:u w:val="single"/>
        </w:rPr>
        <w:t>Periode overgangen</w:t>
      </w:r>
    </w:p>
    <w:p w:rsidR="00800D5E" w:rsidRPr="00A92863" w:rsidRDefault="00800D5E" w:rsidP="00800D5E">
      <w:pPr>
        <w:spacing w:after="0" w:line="240" w:lineRule="auto"/>
        <w:ind w:right="1"/>
        <w:jc w:val="both"/>
        <w:rPr>
          <w:rFonts w:ascii="Arial" w:hAnsi="Arial" w:cs="Arial"/>
          <w:b/>
          <w:sz w:val="20"/>
          <w:szCs w:val="20"/>
          <w:u w:val="single"/>
        </w:rPr>
      </w:pPr>
    </w:p>
    <w:p w:rsidR="00800D5E" w:rsidRPr="003F12B6" w:rsidRDefault="00800D5E" w:rsidP="00800D5E">
      <w:pPr>
        <w:spacing w:line="240" w:lineRule="auto"/>
        <w:ind w:right="1"/>
        <w:jc w:val="both"/>
        <w:rPr>
          <w:rFonts w:ascii="Arial" w:hAnsi="Arial" w:cs="Arial"/>
          <w:sz w:val="18"/>
          <w:szCs w:val="20"/>
        </w:rPr>
      </w:pPr>
      <w:r w:rsidRPr="003F12B6">
        <w:rPr>
          <w:rFonts w:ascii="Arial" w:hAnsi="Arial" w:cs="Arial"/>
          <w:sz w:val="18"/>
          <w:szCs w:val="20"/>
        </w:rPr>
        <w:t xml:space="preserve">Wettelijk is de dienst verplicht om eens in de zes maanden een verslag te maken voor de Jeugdrechtbank of voor het </w:t>
      </w:r>
      <w:r>
        <w:rPr>
          <w:rFonts w:ascii="Arial" w:hAnsi="Arial" w:cs="Arial"/>
          <w:sz w:val="18"/>
          <w:szCs w:val="20"/>
        </w:rPr>
        <w:t>OCJ</w:t>
      </w:r>
      <w:r w:rsidRPr="003F12B6">
        <w:rPr>
          <w:rFonts w:ascii="Arial" w:hAnsi="Arial" w:cs="Arial"/>
          <w:sz w:val="18"/>
          <w:szCs w:val="20"/>
        </w:rPr>
        <w:t>.</w:t>
      </w:r>
    </w:p>
    <w:p w:rsidR="00800D5E" w:rsidRPr="003F12B6" w:rsidRDefault="00800D5E" w:rsidP="00800D5E">
      <w:pPr>
        <w:spacing w:line="240" w:lineRule="auto"/>
        <w:ind w:right="1"/>
        <w:jc w:val="both"/>
        <w:rPr>
          <w:rFonts w:ascii="Arial" w:hAnsi="Arial" w:cs="Arial"/>
          <w:sz w:val="18"/>
          <w:szCs w:val="20"/>
        </w:rPr>
      </w:pPr>
      <w:r w:rsidRPr="003F12B6">
        <w:rPr>
          <w:rFonts w:ascii="Arial" w:hAnsi="Arial" w:cs="Arial"/>
          <w:sz w:val="18"/>
          <w:szCs w:val="20"/>
        </w:rPr>
        <w:t>Naar aanleiding van deze verslagen wordt samen met jou bekeken hoe de voorbije periode is geweest. Hoe</w:t>
      </w:r>
      <w:r>
        <w:rPr>
          <w:rFonts w:ascii="Arial" w:hAnsi="Arial" w:cs="Arial"/>
          <w:sz w:val="18"/>
          <w:szCs w:val="20"/>
        </w:rPr>
        <w:t xml:space="preserve"> </w:t>
      </w:r>
      <w:r w:rsidRPr="003F12B6">
        <w:rPr>
          <w:rFonts w:ascii="Arial" w:hAnsi="Arial" w:cs="Arial"/>
          <w:sz w:val="18"/>
          <w:szCs w:val="20"/>
        </w:rPr>
        <w:t>ver staan we al? Aan welke punten moeten we nog werken? Dit gesprek gebeurt samen met de begeleid(st)er en met de consulent.</w:t>
      </w:r>
    </w:p>
    <w:p w:rsidR="00800D5E" w:rsidRPr="003F12B6" w:rsidRDefault="00800D5E" w:rsidP="00800D5E">
      <w:pPr>
        <w:spacing w:line="240" w:lineRule="auto"/>
        <w:ind w:right="1"/>
        <w:jc w:val="both"/>
        <w:rPr>
          <w:rFonts w:ascii="Arial" w:hAnsi="Arial" w:cs="Arial"/>
          <w:sz w:val="18"/>
          <w:szCs w:val="20"/>
        </w:rPr>
      </w:pPr>
      <w:r w:rsidRPr="003F12B6">
        <w:rPr>
          <w:rFonts w:ascii="Arial" w:hAnsi="Arial" w:cs="Arial"/>
          <w:sz w:val="18"/>
          <w:szCs w:val="20"/>
        </w:rPr>
        <w:t>Deze gesprekken kunnen ertoe leiden dat een volgende periode ingaat of dat er werkpunten toegevoegd of weggelaten worden.</w:t>
      </w:r>
    </w:p>
    <w:p w:rsidR="00800D5E" w:rsidRPr="00A92863" w:rsidRDefault="00800D5E" w:rsidP="00800D5E">
      <w:pPr>
        <w:ind w:right="1"/>
        <w:jc w:val="both"/>
        <w:rPr>
          <w:rFonts w:ascii="Arial" w:hAnsi="Arial" w:cs="Arial"/>
          <w:sz w:val="20"/>
          <w:szCs w:val="20"/>
        </w:rPr>
      </w:pPr>
    </w:p>
    <w:p w:rsidR="00800D5E" w:rsidRPr="00A92863" w:rsidRDefault="00800D5E" w:rsidP="00800D5E">
      <w:pPr>
        <w:pBdr>
          <w:top w:val="single" w:sz="4" w:space="1" w:color="auto"/>
          <w:left w:val="single" w:sz="4" w:space="4" w:color="auto"/>
          <w:bottom w:val="single" w:sz="4" w:space="1" w:color="auto"/>
          <w:right w:val="single" w:sz="4" w:space="4" w:color="auto"/>
        </w:pBdr>
        <w:ind w:right="1"/>
        <w:jc w:val="both"/>
        <w:rPr>
          <w:rFonts w:ascii="Arial" w:hAnsi="Arial" w:cs="Arial"/>
          <w:b/>
          <w:sz w:val="20"/>
          <w:szCs w:val="20"/>
        </w:rPr>
      </w:pPr>
      <w:r w:rsidRPr="00A92863">
        <w:rPr>
          <w:rFonts w:ascii="Arial" w:hAnsi="Arial" w:cs="Arial"/>
          <w:b/>
          <w:sz w:val="20"/>
          <w:szCs w:val="20"/>
        </w:rPr>
        <w:t xml:space="preserve">Afhankelijk van jouw persoonlijke situatie op een bepaald moment (je hebt bv een nieuw lief  en die persoon vertoont risico gedrag, je wordt  zwanger,  je hebt een pasgeboren baby (OK, dit geldt natuurlijk alleen voor meisjes), je bevindt je in moeilijkheden, </w:t>
      </w:r>
      <w:proofErr w:type="spellStart"/>
      <w:r w:rsidRPr="00A92863">
        <w:rPr>
          <w:rFonts w:ascii="Arial" w:hAnsi="Arial" w:cs="Arial"/>
          <w:b/>
          <w:sz w:val="20"/>
          <w:szCs w:val="20"/>
        </w:rPr>
        <w:t>etc</w:t>
      </w:r>
      <w:proofErr w:type="spellEnd"/>
      <w:r w:rsidRPr="00A92863">
        <w:rPr>
          <w:rFonts w:ascii="Arial" w:hAnsi="Arial" w:cs="Arial"/>
          <w:b/>
          <w:sz w:val="20"/>
          <w:szCs w:val="20"/>
        </w:rPr>
        <w:t>) behouden wij ons het recht voor het aantal huisbezoeken te verhogen, kwestie van jou beter te kunnen bijstaan in die bepaalde periode. Met andere woorden, hoe meer risicovolle situaties je meemaakt, hoe meer je ons zal zien en horen.</w:t>
      </w:r>
    </w:p>
    <w:p w:rsidR="00800D5E" w:rsidRPr="00A92863" w:rsidRDefault="00800D5E" w:rsidP="00800D5E">
      <w:pPr>
        <w:pBdr>
          <w:top w:val="single" w:sz="4" w:space="1" w:color="auto"/>
          <w:left w:val="single" w:sz="4" w:space="4" w:color="auto"/>
          <w:bottom w:val="single" w:sz="4" w:space="1" w:color="auto"/>
          <w:right w:val="single" w:sz="4" w:space="4" w:color="auto"/>
        </w:pBdr>
        <w:ind w:right="1"/>
        <w:jc w:val="both"/>
        <w:rPr>
          <w:rFonts w:ascii="Arial" w:hAnsi="Arial" w:cs="Arial"/>
          <w:b/>
          <w:sz w:val="20"/>
          <w:szCs w:val="20"/>
        </w:rPr>
      </w:pPr>
      <w:r w:rsidRPr="00A92863">
        <w:rPr>
          <w:rFonts w:ascii="Arial" w:hAnsi="Arial" w:cs="Arial"/>
          <w:b/>
          <w:sz w:val="20"/>
          <w:szCs w:val="20"/>
        </w:rPr>
        <w:t>Bovendien ben je verplicht ons een sleutel van jouw onderdak te bezorgen (wij zullen de onkosten daarvoor vergoeden). Die sleutel wordt door ons bijgehouden in een gesloten en gemarkeerde omslag, wij zullen die alleen gebruiken bij crisissen of wanneer we je langdurig niet kunnen bereiken. Bij het einde van de begeleiding, krijg je die sleutel uiteraard terug.</w:t>
      </w:r>
    </w:p>
    <w:p w:rsidR="00800D5E" w:rsidRDefault="00800D5E" w:rsidP="00800D5E">
      <w:pPr>
        <w:ind w:right="1"/>
        <w:jc w:val="center"/>
        <w:rPr>
          <w:rFonts w:ascii="Arial" w:hAnsi="Arial" w:cs="Arial"/>
          <w:b/>
          <w:sz w:val="28"/>
          <w:szCs w:val="28"/>
          <w:u w:val="single"/>
        </w:rPr>
      </w:pPr>
    </w:p>
    <w:p w:rsidR="00800D5E" w:rsidRPr="00A92863" w:rsidRDefault="00800D5E" w:rsidP="00800D5E">
      <w:pPr>
        <w:ind w:right="1"/>
        <w:jc w:val="center"/>
        <w:rPr>
          <w:rFonts w:ascii="Arial" w:hAnsi="Arial" w:cs="Arial"/>
          <w:b/>
          <w:sz w:val="28"/>
          <w:szCs w:val="28"/>
          <w:u w:val="single"/>
        </w:rPr>
      </w:pPr>
      <w:r w:rsidRPr="00A92863">
        <w:rPr>
          <w:rFonts w:ascii="Arial" w:hAnsi="Arial" w:cs="Arial"/>
          <w:b/>
          <w:sz w:val="28"/>
          <w:szCs w:val="28"/>
          <w:u w:val="single"/>
        </w:rPr>
        <w:lastRenderedPageBreak/>
        <w:t>Wat gebeurt er tijdens de begeleiding?</w:t>
      </w:r>
    </w:p>
    <w:p w:rsidR="00800D5E" w:rsidRPr="00A92863" w:rsidRDefault="00800D5E" w:rsidP="00800D5E">
      <w:pPr>
        <w:ind w:right="1"/>
        <w:jc w:val="both"/>
        <w:rPr>
          <w:rFonts w:ascii="Arial" w:hAnsi="Arial" w:cs="Arial"/>
          <w:b/>
          <w:sz w:val="20"/>
          <w:szCs w:val="20"/>
          <w:u w:val="single"/>
        </w:rPr>
      </w:pPr>
      <w:r w:rsidRPr="00A92863">
        <w:rPr>
          <w:rFonts w:ascii="Arial" w:hAnsi="Arial" w:cs="Arial"/>
          <w:b/>
          <w:sz w:val="20"/>
          <w:szCs w:val="20"/>
          <w:u w:val="single"/>
        </w:rPr>
        <w:t>1. Praktische hulp</w:t>
      </w:r>
    </w:p>
    <w:p w:rsidR="00800D5E" w:rsidRPr="00A92863" w:rsidRDefault="00800D5E" w:rsidP="00800D5E">
      <w:pPr>
        <w:ind w:right="1"/>
        <w:jc w:val="both"/>
        <w:rPr>
          <w:rFonts w:ascii="Arial" w:hAnsi="Arial" w:cs="Arial"/>
          <w:sz w:val="20"/>
          <w:szCs w:val="20"/>
        </w:rPr>
      </w:pPr>
      <w:r w:rsidRPr="00A92863">
        <w:rPr>
          <w:rFonts w:ascii="Arial" w:hAnsi="Arial" w:cs="Arial"/>
          <w:sz w:val="20"/>
          <w:szCs w:val="20"/>
        </w:rPr>
        <w:t>Bij het zoeken naar een woning, kan je op onze steun rekenen. Wanneer je door allerlei omstandigheden geen beroep kunt doen op vrienden of familie om je te helpen bij het verhuizen, zoeken van meubelen, installatie of inrichting van je woonst, zal de dienst</w:t>
      </w:r>
      <w:r>
        <w:rPr>
          <w:rFonts w:ascii="Arial" w:hAnsi="Arial" w:cs="Arial"/>
          <w:sz w:val="20"/>
          <w:szCs w:val="20"/>
        </w:rPr>
        <w:t xml:space="preserve"> </w:t>
      </w:r>
      <w:r w:rsidRPr="00A92863">
        <w:rPr>
          <w:rFonts w:ascii="Arial" w:hAnsi="Arial" w:cs="Arial"/>
          <w:sz w:val="20"/>
          <w:szCs w:val="20"/>
        </w:rPr>
        <w:t>je daarbij helpen. Af en toe weten we ook waar je heel goedkoop materiaal kan vinden.</w:t>
      </w:r>
    </w:p>
    <w:p w:rsidR="00800D5E" w:rsidRPr="00A92863" w:rsidRDefault="00800D5E" w:rsidP="00800D5E">
      <w:pPr>
        <w:ind w:right="1"/>
        <w:jc w:val="both"/>
        <w:rPr>
          <w:rFonts w:ascii="Arial" w:hAnsi="Arial" w:cs="Arial"/>
          <w:b/>
          <w:sz w:val="20"/>
          <w:szCs w:val="20"/>
          <w:u w:val="single"/>
        </w:rPr>
      </w:pPr>
      <w:r w:rsidRPr="00A92863">
        <w:rPr>
          <w:rFonts w:ascii="Arial" w:hAnsi="Arial" w:cs="Arial"/>
          <w:b/>
          <w:sz w:val="20"/>
          <w:szCs w:val="20"/>
          <w:u w:val="single"/>
        </w:rPr>
        <w:t>2. Zelfstandigheidsprogramma</w:t>
      </w:r>
    </w:p>
    <w:p w:rsidR="00800D5E" w:rsidRPr="00061AFF" w:rsidRDefault="00800D5E" w:rsidP="00800D5E">
      <w:pPr>
        <w:ind w:right="1"/>
        <w:jc w:val="both"/>
        <w:rPr>
          <w:rFonts w:ascii="Arial" w:hAnsi="Arial" w:cs="Arial"/>
          <w:b/>
          <w:sz w:val="20"/>
          <w:szCs w:val="20"/>
          <w:u w:val="single"/>
        </w:rPr>
      </w:pPr>
      <w:r w:rsidRPr="00061AFF">
        <w:rPr>
          <w:rFonts w:ascii="Arial" w:hAnsi="Arial" w:cs="Arial"/>
          <w:b/>
          <w:sz w:val="20"/>
          <w:szCs w:val="20"/>
          <w:u w:val="single"/>
        </w:rPr>
        <w:t>Geldbeheer</w:t>
      </w:r>
    </w:p>
    <w:p w:rsidR="00800D5E" w:rsidRPr="00A92863" w:rsidRDefault="00800D5E" w:rsidP="00800D5E">
      <w:pPr>
        <w:ind w:right="1"/>
        <w:jc w:val="both"/>
        <w:rPr>
          <w:rFonts w:ascii="Arial" w:hAnsi="Arial" w:cs="Arial"/>
          <w:sz w:val="20"/>
          <w:szCs w:val="20"/>
        </w:rPr>
      </w:pPr>
      <w:r w:rsidRPr="00A92863">
        <w:rPr>
          <w:rFonts w:ascii="Arial" w:hAnsi="Arial" w:cs="Arial"/>
          <w:sz w:val="20"/>
          <w:szCs w:val="20"/>
        </w:rPr>
        <w:t>Als je bij de dienst komt, moet je ermee akkoord gaan dat je inkomsten in overleg met jou door de dienst beheerd worden. Dit is eigenlijk een veiligheidsmaatregel om te beletten dat we van bij het begin in catastrofale situaties terechtkomen. Zo snel mogelijk en met kleine stappen wordt dit beheer aan jou overgedragen.</w:t>
      </w:r>
    </w:p>
    <w:p w:rsidR="00800D5E" w:rsidRPr="00A92863" w:rsidRDefault="00800D5E" w:rsidP="00800D5E">
      <w:pPr>
        <w:ind w:right="1"/>
        <w:jc w:val="both"/>
        <w:rPr>
          <w:rFonts w:ascii="Arial" w:hAnsi="Arial" w:cs="Arial"/>
          <w:sz w:val="20"/>
          <w:szCs w:val="20"/>
        </w:rPr>
      </w:pPr>
      <w:r w:rsidRPr="00A92863">
        <w:rPr>
          <w:rFonts w:ascii="Arial" w:hAnsi="Arial" w:cs="Arial"/>
          <w:sz w:val="20"/>
          <w:szCs w:val="20"/>
        </w:rPr>
        <w:t>We willen hier toch benadrukken dat jouw inkomsten jouw inkomsten blijven. Of De Loper nu jouw geld beheert of niet: jouw geld blijft jouw geld.</w:t>
      </w:r>
    </w:p>
    <w:p w:rsidR="00800D5E" w:rsidRPr="00A92863" w:rsidRDefault="00800D5E" w:rsidP="00800D5E">
      <w:pPr>
        <w:ind w:right="1"/>
        <w:jc w:val="both"/>
        <w:rPr>
          <w:rFonts w:ascii="Arial" w:hAnsi="Arial" w:cs="Arial"/>
          <w:sz w:val="20"/>
          <w:szCs w:val="20"/>
        </w:rPr>
      </w:pPr>
      <w:r w:rsidRPr="00A92863">
        <w:rPr>
          <w:rFonts w:ascii="Arial" w:hAnsi="Arial" w:cs="Arial"/>
          <w:sz w:val="20"/>
          <w:szCs w:val="20"/>
        </w:rPr>
        <w:t>Uitzondering op de regel! Wanneer jij vindt dat je je geld voldoende kan beheren, wanneer de doorverwijzer en wijzelf akkoord zijn, kan deze optie achterwege gelaten worden.</w:t>
      </w:r>
    </w:p>
    <w:p w:rsidR="00800D5E" w:rsidRPr="00A92863" w:rsidRDefault="00800D5E" w:rsidP="00800D5E">
      <w:pPr>
        <w:ind w:right="1"/>
        <w:jc w:val="both"/>
        <w:rPr>
          <w:rFonts w:ascii="Arial" w:hAnsi="Arial" w:cs="Arial"/>
          <w:b/>
          <w:sz w:val="20"/>
          <w:szCs w:val="20"/>
        </w:rPr>
      </w:pPr>
      <w:r w:rsidRPr="00A92863">
        <w:rPr>
          <w:rFonts w:ascii="Arial" w:hAnsi="Arial" w:cs="Arial"/>
          <w:b/>
          <w:sz w:val="20"/>
          <w:szCs w:val="20"/>
        </w:rPr>
        <w:t>Er wordt in elk geval altijd samen met de begeleid(st)er een maandbudget opgesteld dat voorziet in de betaling van</w:t>
      </w:r>
    </w:p>
    <w:p w:rsidR="00800D5E" w:rsidRDefault="00800D5E" w:rsidP="00800D5E">
      <w:pPr>
        <w:pStyle w:val="Lijstalinea"/>
        <w:numPr>
          <w:ilvl w:val="0"/>
          <w:numId w:val="4"/>
        </w:numPr>
        <w:spacing w:after="0"/>
        <w:ind w:right="1"/>
        <w:jc w:val="both"/>
        <w:rPr>
          <w:rFonts w:ascii="Arial" w:hAnsi="Arial" w:cs="Arial"/>
          <w:b/>
          <w:sz w:val="20"/>
          <w:szCs w:val="20"/>
        </w:rPr>
      </w:pPr>
      <w:r w:rsidRPr="007D1880">
        <w:rPr>
          <w:rFonts w:ascii="Arial" w:hAnsi="Arial" w:cs="Arial"/>
          <w:b/>
          <w:sz w:val="20"/>
          <w:szCs w:val="20"/>
        </w:rPr>
        <w:t xml:space="preserve">verplichte kosten: huur, verzekeringen, gas, water, elektriciteit, belastingen enz... </w:t>
      </w:r>
    </w:p>
    <w:p w:rsidR="00800D5E" w:rsidRDefault="00800D5E" w:rsidP="00800D5E">
      <w:pPr>
        <w:pStyle w:val="Lijstalinea"/>
        <w:numPr>
          <w:ilvl w:val="0"/>
          <w:numId w:val="4"/>
        </w:numPr>
        <w:spacing w:after="0"/>
        <w:ind w:right="1"/>
        <w:jc w:val="both"/>
        <w:rPr>
          <w:rFonts w:ascii="Arial" w:hAnsi="Arial" w:cs="Arial"/>
          <w:b/>
          <w:sz w:val="20"/>
          <w:szCs w:val="20"/>
        </w:rPr>
      </w:pPr>
      <w:r w:rsidRPr="007D1880">
        <w:rPr>
          <w:rFonts w:ascii="Arial" w:hAnsi="Arial" w:cs="Arial"/>
          <w:b/>
          <w:sz w:val="20"/>
          <w:szCs w:val="20"/>
        </w:rPr>
        <w:t>regelmatige kosten: kledij, huisraad, dokter enz.</w:t>
      </w:r>
    </w:p>
    <w:p w:rsidR="00800D5E" w:rsidRDefault="00800D5E" w:rsidP="00800D5E">
      <w:pPr>
        <w:pStyle w:val="Lijstalinea"/>
        <w:numPr>
          <w:ilvl w:val="0"/>
          <w:numId w:val="4"/>
        </w:numPr>
        <w:spacing w:after="0"/>
        <w:ind w:right="1"/>
        <w:jc w:val="both"/>
        <w:rPr>
          <w:rFonts w:ascii="Arial" w:hAnsi="Arial" w:cs="Arial"/>
          <w:b/>
          <w:sz w:val="20"/>
          <w:szCs w:val="20"/>
        </w:rPr>
      </w:pPr>
      <w:r w:rsidRPr="007D1880">
        <w:rPr>
          <w:rFonts w:ascii="Arial" w:hAnsi="Arial" w:cs="Arial"/>
          <w:b/>
          <w:sz w:val="20"/>
          <w:szCs w:val="20"/>
        </w:rPr>
        <w:t xml:space="preserve">leefgeld: voeding, wasproducten, toiletgerief enz. </w:t>
      </w:r>
    </w:p>
    <w:p w:rsidR="00800D5E" w:rsidRPr="007D1880" w:rsidRDefault="00800D5E" w:rsidP="00800D5E">
      <w:pPr>
        <w:pStyle w:val="Lijstalinea"/>
        <w:numPr>
          <w:ilvl w:val="0"/>
          <w:numId w:val="4"/>
        </w:numPr>
        <w:spacing w:after="0"/>
        <w:ind w:right="1"/>
        <w:jc w:val="both"/>
        <w:rPr>
          <w:rFonts w:ascii="Arial" w:hAnsi="Arial" w:cs="Arial"/>
          <w:b/>
          <w:sz w:val="20"/>
          <w:szCs w:val="20"/>
        </w:rPr>
      </w:pPr>
      <w:r w:rsidRPr="007D1880">
        <w:rPr>
          <w:rFonts w:ascii="Arial" w:hAnsi="Arial" w:cs="Arial"/>
          <w:b/>
          <w:sz w:val="20"/>
          <w:szCs w:val="20"/>
        </w:rPr>
        <w:t>zakgeld</w:t>
      </w:r>
    </w:p>
    <w:p w:rsidR="00800D5E" w:rsidRPr="00A92863" w:rsidRDefault="00800D5E" w:rsidP="00800D5E">
      <w:pPr>
        <w:spacing w:after="0"/>
        <w:ind w:right="1"/>
        <w:jc w:val="both"/>
        <w:rPr>
          <w:rFonts w:ascii="Arial" w:hAnsi="Arial" w:cs="Arial"/>
          <w:b/>
          <w:sz w:val="20"/>
          <w:szCs w:val="20"/>
        </w:rPr>
      </w:pPr>
    </w:p>
    <w:p w:rsidR="00800D5E" w:rsidRPr="00A92863" w:rsidRDefault="00800D5E" w:rsidP="00800D5E">
      <w:pPr>
        <w:ind w:right="1"/>
        <w:jc w:val="both"/>
        <w:rPr>
          <w:rFonts w:ascii="Arial" w:hAnsi="Arial" w:cs="Arial"/>
          <w:sz w:val="20"/>
          <w:szCs w:val="20"/>
        </w:rPr>
      </w:pPr>
      <w:r w:rsidRPr="00A92863">
        <w:rPr>
          <w:rFonts w:ascii="Arial" w:hAnsi="Arial" w:cs="Arial"/>
          <w:sz w:val="20"/>
          <w:szCs w:val="20"/>
        </w:rPr>
        <w:t>Eens het budget samen met jou opgesteld is, wordt verwacht dat je je aan de planning houdt, een planning die overigens vooral door jou zal opgesteld worden. Onze voornaamste taak is hier na te gaan of je niet meer uitgeeft dan je op je rekening krijgt, en of het budget in evenwicht is.</w:t>
      </w:r>
    </w:p>
    <w:p w:rsidR="00800D5E" w:rsidRPr="00A92863" w:rsidRDefault="00800D5E" w:rsidP="00800D5E">
      <w:pPr>
        <w:ind w:right="1"/>
        <w:jc w:val="both"/>
        <w:rPr>
          <w:rFonts w:ascii="Arial" w:hAnsi="Arial" w:cs="Arial"/>
          <w:sz w:val="20"/>
          <w:szCs w:val="20"/>
        </w:rPr>
      </w:pPr>
      <w:r w:rsidRPr="00A92863">
        <w:rPr>
          <w:rFonts w:ascii="Arial" w:hAnsi="Arial" w:cs="Arial"/>
          <w:sz w:val="20"/>
          <w:szCs w:val="20"/>
        </w:rPr>
        <w:t>Gewoonlijk krijg je bij het begin van de begeleiding het leefgeld een keer per week uitbetaald. Wanneer dit moeilijkheden geeft, kan dit to</w:t>
      </w:r>
      <w:r>
        <w:rPr>
          <w:rFonts w:ascii="Arial" w:hAnsi="Arial" w:cs="Arial"/>
          <w:sz w:val="20"/>
          <w:szCs w:val="20"/>
        </w:rPr>
        <w:t>t drie keer per week gebeuren (</w:t>
      </w:r>
      <w:r w:rsidRPr="00A92863">
        <w:rPr>
          <w:rFonts w:ascii="Arial" w:hAnsi="Arial" w:cs="Arial"/>
          <w:sz w:val="20"/>
          <w:szCs w:val="20"/>
        </w:rPr>
        <w:t>maa</w:t>
      </w:r>
      <w:r>
        <w:rPr>
          <w:rFonts w:ascii="Arial" w:hAnsi="Arial" w:cs="Arial"/>
          <w:sz w:val="20"/>
          <w:szCs w:val="20"/>
        </w:rPr>
        <w:t>r dan wel met kleinere bedragen</w:t>
      </w:r>
      <w:r w:rsidRPr="00A92863">
        <w:rPr>
          <w:rFonts w:ascii="Arial" w:hAnsi="Arial" w:cs="Arial"/>
          <w:sz w:val="20"/>
          <w:szCs w:val="20"/>
        </w:rPr>
        <w:t>). Loopt dit systeem vlot, dan worden de periodes verlengd. De overige kosten worden samen via de bank geregeld.</w:t>
      </w:r>
    </w:p>
    <w:p w:rsidR="00800D5E" w:rsidRPr="00A92863" w:rsidRDefault="00800D5E" w:rsidP="00800D5E">
      <w:pPr>
        <w:ind w:right="1"/>
        <w:jc w:val="both"/>
        <w:rPr>
          <w:rFonts w:ascii="Arial" w:hAnsi="Arial" w:cs="Arial"/>
          <w:sz w:val="20"/>
          <w:szCs w:val="20"/>
        </w:rPr>
      </w:pPr>
      <w:r w:rsidRPr="00A92863">
        <w:rPr>
          <w:rFonts w:ascii="Arial" w:hAnsi="Arial" w:cs="Arial"/>
          <w:sz w:val="20"/>
          <w:szCs w:val="20"/>
        </w:rPr>
        <w:t xml:space="preserve">Mensen die nog geen 18 zijn, kunnen via De Loper een inkomen verwerven van </w:t>
      </w:r>
      <w:r>
        <w:rPr>
          <w:rFonts w:ascii="Arial" w:hAnsi="Arial" w:cs="Arial"/>
          <w:sz w:val="20"/>
          <w:szCs w:val="20"/>
        </w:rPr>
        <w:t>3</w:t>
      </w:r>
      <w:r w:rsidR="00220246">
        <w:rPr>
          <w:rFonts w:ascii="Arial" w:hAnsi="Arial" w:cs="Arial"/>
          <w:sz w:val="20"/>
          <w:szCs w:val="20"/>
        </w:rPr>
        <w:t xml:space="preserve">2,37 </w:t>
      </w:r>
      <w:r w:rsidRPr="00A92863">
        <w:rPr>
          <w:rFonts w:ascii="Arial" w:hAnsi="Arial" w:cs="Arial"/>
          <w:sz w:val="20"/>
          <w:szCs w:val="20"/>
        </w:rPr>
        <w:t>euro per dag (de verblijfssubsidie). Als je nog ande</w:t>
      </w:r>
      <w:r>
        <w:rPr>
          <w:rFonts w:ascii="Arial" w:hAnsi="Arial" w:cs="Arial"/>
          <w:sz w:val="20"/>
          <w:szCs w:val="20"/>
        </w:rPr>
        <w:t>re bronnen van inkomsten hebt (</w:t>
      </w:r>
      <w:r w:rsidRPr="00A92863">
        <w:rPr>
          <w:rFonts w:ascii="Arial" w:hAnsi="Arial" w:cs="Arial"/>
          <w:sz w:val="20"/>
          <w:szCs w:val="20"/>
        </w:rPr>
        <w:t>kinderbijslag, onderho</w:t>
      </w:r>
      <w:r>
        <w:rPr>
          <w:rFonts w:ascii="Arial" w:hAnsi="Arial" w:cs="Arial"/>
          <w:sz w:val="20"/>
          <w:szCs w:val="20"/>
        </w:rPr>
        <w:t>udsgeld van je ouders, loon enz.)</w:t>
      </w:r>
      <w:r w:rsidRPr="00A92863">
        <w:rPr>
          <w:rFonts w:ascii="Arial" w:hAnsi="Arial" w:cs="Arial"/>
          <w:sz w:val="20"/>
          <w:szCs w:val="20"/>
        </w:rPr>
        <w:t xml:space="preserve">, worden die bedragen wel van de verblijfssubsidie afgetrokken. Wie echter werkt in het kader van deeltijds leren /deeltijds werken of met een leercontract, krijgt een vrijstelling van maximum </w:t>
      </w:r>
      <w:r>
        <w:rPr>
          <w:rFonts w:ascii="Arial" w:hAnsi="Arial" w:cs="Arial"/>
          <w:sz w:val="20"/>
          <w:szCs w:val="20"/>
        </w:rPr>
        <w:t>253,88</w:t>
      </w:r>
      <w:r w:rsidRPr="00A92863">
        <w:rPr>
          <w:rFonts w:ascii="Arial" w:hAnsi="Arial" w:cs="Arial"/>
          <w:sz w:val="20"/>
          <w:szCs w:val="20"/>
        </w:rPr>
        <w:t xml:space="preserve"> euro per maand.</w:t>
      </w:r>
    </w:p>
    <w:p w:rsidR="00800D5E" w:rsidRDefault="00800D5E" w:rsidP="00800D5E">
      <w:pPr>
        <w:ind w:right="1"/>
        <w:jc w:val="both"/>
        <w:rPr>
          <w:rFonts w:ascii="Arial" w:hAnsi="Arial" w:cs="Arial"/>
          <w:sz w:val="20"/>
          <w:szCs w:val="20"/>
        </w:rPr>
      </w:pPr>
      <w:r w:rsidRPr="00A92863">
        <w:rPr>
          <w:rFonts w:ascii="Arial" w:hAnsi="Arial" w:cs="Arial"/>
          <w:sz w:val="20"/>
          <w:szCs w:val="20"/>
        </w:rPr>
        <w:t xml:space="preserve">Eens 18 geworden dien je je te richten tot het OCMW voor een aanvraag tot het verkrijgen van een leefloon. </w:t>
      </w:r>
      <w:bookmarkStart w:id="0" w:name="_GoBack"/>
      <w:bookmarkEnd w:id="0"/>
      <w:r w:rsidRPr="00A92863">
        <w:rPr>
          <w:rFonts w:ascii="Arial" w:hAnsi="Arial" w:cs="Arial"/>
          <w:sz w:val="20"/>
          <w:szCs w:val="20"/>
        </w:rPr>
        <w:t>Gewoonlijk worden bij deze stap de ouders aangesproken om een bijdrage te leveren in het onderhoud. Als het OCMW het leefloon weigert, gaan we samen met jou in beroep tegen die beslissing, bij de Arbeidsrechtbank. Eens er beroep is aangetekend, kan je terug de verblijfssubsidie ontvangen via onze dienst.</w:t>
      </w:r>
    </w:p>
    <w:p w:rsidR="00800D5E" w:rsidRPr="00A92863" w:rsidRDefault="00800D5E" w:rsidP="00800D5E">
      <w:pPr>
        <w:ind w:right="1"/>
        <w:jc w:val="both"/>
        <w:rPr>
          <w:rFonts w:ascii="Arial" w:hAnsi="Arial" w:cs="Arial"/>
          <w:sz w:val="20"/>
          <w:szCs w:val="20"/>
        </w:rPr>
      </w:pPr>
    </w:p>
    <w:p w:rsidR="00800D5E" w:rsidRPr="00A92863" w:rsidRDefault="00800D5E" w:rsidP="00800D5E">
      <w:pPr>
        <w:spacing w:after="0" w:line="240" w:lineRule="auto"/>
        <w:ind w:right="1"/>
        <w:jc w:val="both"/>
        <w:rPr>
          <w:rFonts w:ascii="Arial" w:hAnsi="Arial" w:cs="Arial"/>
          <w:b/>
          <w:sz w:val="20"/>
          <w:szCs w:val="20"/>
          <w:u w:val="single"/>
        </w:rPr>
      </w:pPr>
      <w:r>
        <w:rPr>
          <w:rFonts w:ascii="Arial" w:hAnsi="Arial" w:cs="Arial"/>
          <w:b/>
          <w:sz w:val="20"/>
          <w:szCs w:val="20"/>
          <w:u w:val="single"/>
        </w:rPr>
        <w:lastRenderedPageBreak/>
        <w:t>H</w:t>
      </w:r>
      <w:r w:rsidRPr="00A92863">
        <w:rPr>
          <w:rFonts w:ascii="Arial" w:hAnsi="Arial" w:cs="Arial"/>
          <w:b/>
          <w:sz w:val="20"/>
          <w:szCs w:val="20"/>
          <w:u w:val="single"/>
        </w:rPr>
        <w:t>uishoudelijke taken</w:t>
      </w:r>
    </w:p>
    <w:p w:rsidR="00800D5E" w:rsidRPr="00A92863" w:rsidRDefault="00800D5E" w:rsidP="00800D5E">
      <w:pPr>
        <w:spacing w:after="0" w:line="240" w:lineRule="auto"/>
        <w:ind w:right="1"/>
        <w:jc w:val="both"/>
        <w:rPr>
          <w:rFonts w:ascii="Arial" w:hAnsi="Arial" w:cs="Arial"/>
          <w:sz w:val="20"/>
          <w:szCs w:val="20"/>
        </w:rPr>
      </w:pPr>
      <w:r w:rsidRPr="00A92863">
        <w:rPr>
          <w:rFonts w:ascii="Arial" w:hAnsi="Arial" w:cs="Arial"/>
          <w:sz w:val="20"/>
          <w:szCs w:val="20"/>
        </w:rPr>
        <w:t>In de begeleiding wordt nagegaan of je d</w:t>
      </w:r>
      <w:r>
        <w:rPr>
          <w:rFonts w:ascii="Arial" w:hAnsi="Arial" w:cs="Arial"/>
          <w:sz w:val="20"/>
          <w:szCs w:val="20"/>
        </w:rPr>
        <w:t>e nodige huishoudelijke taken (</w:t>
      </w:r>
      <w:r w:rsidRPr="00A92863">
        <w:rPr>
          <w:rFonts w:ascii="Arial" w:hAnsi="Arial" w:cs="Arial"/>
          <w:sz w:val="20"/>
          <w:szCs w:val="20"/>
        </w:rPr>
        <w:t>koken, wassen, onderhoud woning etc.) kunt en uitvoert. Wat niet zo vlot loopt, kunnen wij aanleren.</w:t>
      </w:r>
    </w:p>
    <w:p w:rsidR="00800D5E" w:rsidRPr="00A92863" w:rsidRDefault="00800D5E" w:rsidP="00800D5E">
      <w:pPr>
        <w:spacing w:after="0" w:line="240" w:lineRule="auto"/>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b/>
          <w:bCs/>
          <w:sz w:val="20"/>
          <w:szCs w:val="20"/>
          <w:u w:val="single"/>
        </w:rPr>
        <w:t>Administratieve taken</w:t>
      </w: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We gaan na of je de nodige administratieve taken kent en uitvoert (b</w:t>
      </w:r>
      <w:r>
        <w:rPr>
          <w:rFonts w:ascii="Arial" w:hAnsi="Arial" w:cs="Arial"/>
          <w:sz w:val="20"/>
          <w:szCs w:val="20"/>
        </w:rPr>
        <w:t>v. VDAB, OCMW, mutualiteit etc.</w:t>
      </w:r>
      <w:r w:rsidRPr="00A92863">
        <w:rPr>
          <w:rFonts w:ascii="Arial" w:hAnsi="Arial" w:cs="Arial"/>
          <w:sz w:val="20"/>
          <w:szCs w:val="20"/>
        </w:rPr>
        <w:t>). Waar nodig kan je uiteraard op onze hulp en steun rekenen.</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b/>
          <w:bCs/>
          <w:sz w:val="20"/>
          <w:szCs w:val="20"/>
          <w:u w:val="single"/>
        </w:rPr>
        <w:t>Kennis van zaken</w:t>
      </w: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Als je alleen woont, is het nodig op de hoogte te zijn van een aantal zaken rond reglementeringen, gezondheid, ant</w:t>
      </w:r>
      <w:r>
        <w:rPr>
          <w:rFonts w:ascii="Arial" w:hAnsi="Arial" w:cs="Arial"/>
          <w:sz w:val="20"/>
          <w:szCs w:val="20"/>
        </w:rPr>
        <w:t>iconceptie, veiligheid in huis,</w:t>
      </w:r>
      <w:r w:rsidRPr="00A92863">
        <w:rPr>
          <w:rFonts w:ascii="Arial" w:hAnsi="Arial" w:cs="Arial"/>
          <w:sz w:val="20"/>
          <w:szCs w:val="20"/>
        </w:rPr>
        <w:t>... om er maar enkele te noemen. Rond een aantal zaken die belangrijk zijn in verband met alleen wonen, zal met jou gewerkt worden.</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b/>
          <w:bCs/>
          <w:sz w:val="20"/>
          <w:szCs w:val="20"/>
          <w:u w:val="single"/>
        </w:rPr>
      </w:pPr>
      <w:r w:rsidRPr="00A92863">
        <w:rPr>
          <w:rFonts w:ascii="Arial" w:hAnsi="Arial" w:cs="Arial"/>
          <w:b/>
          <w:bCs/>
          <w:sz w:val="20"/>
          <w:szCs w:val="20"/>
          <w:u w:val="single"/>
        </w:rPr>
        <w:t>Dagbesteding</w:t>
      </w: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Verveling en eenzaamheid vormen de grootste bedreiging voor het welslagen van het alleen wonen. Daarom zal de begeleid(st)er veel aandacht besteden aan je dagbesteding. In het begin kunnen dag- en weekschema's opgesteld worden, zodat je weet hoe je je tijd zinvol kan vullen.</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b/>
          <w:bCs/>
          <w:sz w:val="20"/>
          <w:szCs w:val="20"/>
          <w:u w:val="single"/>
        </w:rPr>
      </w:pPr>
      <w:r w:rsidRPr="00A92863">
        <w:rPr>
          <w:rFonts w:ascii="Arial" w:hAnsi="Arial" w:cs="Arial"/>
          <w:b/>
          <w:bCs/>
          <w:sz w:val="20"/>
          <w:szCs w:val="20"/>
          <w:u w:val="single"/>
        </w:rPr>
        <w:t>Vrije tijd</w:t>
      </w: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Het alleen wonen zal slechts succes hebben als je er in slaagt een vrienden- en kennissenkring op te bouwen. Als je hiermee problemen hebt, zal de begeleiding je vragen uit te kijken naar situaties waar je de kans krijgt mensen te ontmoeten, te leren kennen, vrienden en</w:t>
      </w:r>
      <w:r w:rsidRPr="00A92863">
        <w:rPr>
          <w:rFonts w:ascii="Arial" w:hAnsi="Arial" w:cs="Arial"/>
        </w:rPr>
        <w:t xml:space="preserve"> </w:t>
      </w:r>
      <w:r w:rsidRPr="00A92863">
        <w:rPr>
          <w:rFonts w:ascii="Arial" w:hAnsi="Arial" w:cs="Arial"/>
          <w:sz w:val="20"/>
          <w:szCs w:val="20"/>
        </w:rPr>
        <w:t>vriendinnen te maken enz... Dat kan bv. door je aan te sluiten bij een of andere vereniging, club... Elk voorstel dat ertoe leidt dat je zinvol bezig kan zijn, is goed.</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b/>
          <w:bCs/>
          <w:sz w:val="20"/>
          <w:szCs w:val="20"/>
          <w:u w:val="single"/>
        </w:rPr>
      </w:pPr>
      <w:r w:rsidRPr="00A92863">
        <w:rPr>
          <w:rFonts w:ascii="Arial" w:hAnsi="Arial" w:cs="Arial"/>
          <w:b/>
          <w:bCs/>
          <w:sz w:val="20"/>
          <w:szCs w:val="20"/>
          <w:u w:val="single"/>
        </w:rPr>
        <w:t>Met betrekking tot het uitgaan</w:t>
      </w: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Je kan van je woonst geen thuis maken als je er nooit bent, of geen tijd vrijmaakt voor huishoudelijke taken. Daarom wordt gevraagd drie avonden per week thuis te zijn. Je kan zelf kiezen welke. Thuis zijn wil overigens niet zeggen dat</w:t>
      </w:r>
      <w:r>
        <w:rPr>
          <w:rFonts w:ascii="Arial" w:hAnsi="Arial" w:cs="Arial"/>
          <w:sz w:val="20"/>
          <w:szCs w:val="20"/>
        </w:rPr>
        <w:t xml:space="preserve"> </w:t>
      </w:r>
      <w:r w:rsidRPr="00A92863">
        <w:rPr>
          <w:rFonts w:ascii="Arial" w:hAnsi="Arial" w:cs="Arial"/>
          <w:sz w:val="20"/>
          <w:szCs w:val="20"/>
        </w:rPr>
        <w:t>je alleen moet zitten kniezen.</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Een algemene regel is dat je ervoor zorgt dat je zowel tijdens de week als tijdens het weekend voldoende rust krijgt. Een mens heeft gemiddeld tussen 7 en 8 uur slaap nodig per nacht om de volgende dag fit op school/werk te verschijnen. Als je als een zombie de dag doormoet, breng je er niets van terecht.</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b/>
          <w:bCs/>
          <w:sz w:val="20"/>
          <w:szCs w:val="20"/>
          <w:u w:val="single"/>
        </w:rPr>
      </w:pPr>
      <w:r w:rsidRPr="00A92863">
        <w:rPr>
          <w:rFonts w:ascii="Arial" w:hAnsi="Arial" w:cs="Arial"/>
          <w:b/>
          <w:bCs/>
          <w:sz w:val="20"/>
          <w:szCs w:val="20"/>
          <w:u w:val="single"/>
        </w:rPr>
        <w:t>Arbeid</w:t>
      </w: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Zelf instaan voor je inkomsten is een belangrijk deel van de zelfstandigheid. Daarom moeten de nodige inspanningen geleverd worden om werk te vinden en te behouden. De begeleid(st)er zal je vragen regelmatig te solliciteren of langs te gaan bij interim-bureaus. En ja, we staan voor niets, we bereiden je ook voor op sollicitaties.</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Als je moeilijkheden hebt op het werk zal de begeleiding samen met jou nagaan hoe ze kunnen vermeden worden.</w:t>
      </w:r>
    </w:p>
    <w:p w:rsidR="00800D5E" w:rsidRPr="00A92863" w:rsidRDefault="00800D5E" w:rsidP="00800D5E">
      <w:pPr>
        <w:pStyle w:val="Standaardtekst"/>
        <w:ind w:right="1"/>
        <w:jc w:val="both"/>
        <w:rPr>
          <w:rFonts w:ascii="Arial" w:hAnsi="Arial" w:cs="Arial"/>
        </w:rPr>
      </w:pPr>
    </w:p>
    <w:p w:rsidR="00800D5E" w:rsidRPr="00A92863" w:rsidRDefault="00800D5E" w:rsidP="00800D5E">
      <w:pPr>
        <w:pStyle w:val="Standaardtekst"/>
        <w:ind w:right="1"/>
        <w:jc w:val="both"/>
        <w:rPr>
          <w:rFonts w:ascii="Arial" w:hAnsi="Arial" w:cs="Arial"/>
          <w:b/>
          <w:bCs/>
          <w:sz w:val="20"/>
          <w:szCs w:val="20"/>
          <w:u w:val="single"/>
        </w:rPr>
      </w:pPr>
      <w:r w:rsidRPr="00A92863">
        <w:rPr>
          <w:rFonts w:ascii="Arial" w:hAnsi="Arial" w:cs="Arial"/>
          <w:b/>
          <w:bCs/>
          <w:sz w:val="20"/>
          <w:szCs w:val="20"/>
          <w:u w:val="single"/>
        </w:rPr>
        <w:t>Werken rond moeilijkheden</w:t>
      </w: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De begeleid(st)er zal samen met jou werken rond allerlei problemen en moeilijkheden die je zelf naar voor brengt, of die de doorverwijzer aanbrengt.</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Dat kan gaan over persoonlijke problemen, maar ook over zaken als verlegenheid, moeilijk nee kunnen zeggen, opvliegendheid, eenzaamheid, en nog veel meer....</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Plattetekst"/>
        <w:ind w:right="1"/>
        <w:jc w:val="both"/>
        <w:rPr>
          <w:rFonts w:ascii="Arial" w:hAnsi="Arial" w:cs="Arial"/>
          <w:b/>
          <w:sz w:val="20"/>
          <w:szCs w:val="20"/>
          <w:u w:val="single"/>
        </w:rPr>
      </w:pPr>
      <w:r w:rsidRPr="00A92863">
        <w:rPr>
          <w:rFonts w:ascii="Arial" w:hAnsi="Arial" w:cs="Arial"/>
          <w:b/>
          <w:sz w:val="20"/>
          <w:szCs w:val="20"/>
          <w:u w:val="single"/>
        </w:rPr>
        <w:t>Religie en ideologie</w:t>
      </w:r>
    </w:p>
    <w:p w:rsidR="00800D5E" w:rsidRPr="00A92863" w:rsidRDefault="00800D5E" w:rsidP="00800D5E">
      <w:pPr>
        <w:pStyle w:val="Plattetekst"/>
        <w:ind w:right="1"/>
        <w:jc w:val="both"/>
        <w:rPr>
          <w:rFonts w:ascii="Arial" w:hAnsi="Arial" w:cs="Arial"/>
          <w:b/>
          <w:sz w:val="20"/>
          <w:szCs w:val="20"/>
          <w:u w:val="single"/>
        </w:rPr>
      </w:pPr>
    </w:p>
    <w:p w:rsidR="00800D5E" w:rsidRPr="00A92863" w:rsidRDefault="00800D5E" w:rsidP="00800D5E">
      <w:pPr>
        <w:pStyle w:val="Plattetekst"/>
        <w:ind w:right="1"/>
        <w:jc w:val="both"/>
        <w:rPr>
          <w:rFonts w:ascii="Arial" w:hAnsi="Arial" w:cs="Arial"/>
          <w:sz w:val="20"/>
          <w:szCs w:val="20"/>
        </w:rPr>
      </w:pPr>
      <w:r w:rsidRPr="00A92863">
        <w:rPr>
          <w:rFonts w:ascii="Arial" w:hAnsi="Arial" w:cs="Arial"/>
          <w:sz w:val="20"/>
          <w:szCs w:val="20"/>
        </w:rPr>
        <w:t>De wet voorziet dat wij je in kennis moeten stellen waar het de mogelijkheden betreft voor het beoefenen van jouw ideologie of godsdienst</w:t>
      </w:r>
      <w:r>
        <w:rPr>
          <w:rFonts w:ascii="Arial" w:hAnsi="Arial" w:cs="Arial"/>
          <w:sz w:val="20"/>
          <w:szCs w:val="20"/>
        </w:rPr>
        <w:t>, politieke, filosofische of seksuele voorkeur</w:t>
      </w:r>
      <w:r w:rsidRPr="00A92863">
        <w:rPr>
          <w:rFonts w:ascii="Arial" w:hAnsi="Arial" w:cs="Arial"/>
          <w:sz w:val="20"/>
          <w:szCs w:val="20"/>
        </w:rPr>
        <w:t>. Informatie daarover kan je vinden op het internet (bij ons gratis toegankelijk) op de volgende sites :</w:t>
      </w:r>
    </w:p>
    <w:p w:rsidR="00800D5E" w:rsidRDefault="00800D5E" w:rsidP="00800D5E">
      <w:pPr>
        <w:pStyle w:val="Standaardtekst"/>
        <w:ind w:right="1"/>
        <w:jc w:val="both"/>
        <w:rPr>
          <w:rFonts w:ascii="Arial" w:hAnsi="Arial" w:cs="Arial"/>
          <w:color w:val="0000FF"/>
          <w:sz w:val="20"/>
          <w:szCs w:val="20"/>
        </w:rPr>
      </w:pPr>
      <w:r w:rsidRPr="0019536D">
        <w:rPr>
          <w:rFonts w:ascii="Arial" w:hAnsi="Arial" w:cs="Arial"/>
          <w:sz w:val="20"/>
          <w:szCs w:val="20"/>
        </w:rPr>
        <w:t>http://religie.startpagina.nl</w:t>
      </w:r>
      <w:r>
        <w:rPr>
          <w:rFonts w:ascii="Arial" w:hAnsi="Arial" w:cs="Arial"/>
          <w:color w:val="0000FF"/>
          <w:sz w:val="20"/>
          <w:szCs w:val="20"/>
        </w:rPr>
        <w:t xml:space="preserve"> , </w:t>
      </w:r>
      <w:r w:rsidRPr="0019536D">
        <w:rPr>
          <w:rFonts w:ascii="Arial" w:hAnsi="Arial" w:cs="Arial"/>
          <w:sz w:val="20"/>
          <w:szCs w:val="20"/>
        </w:rPr>
        <w:t>http://www.politics.be</w:t>
      </w:r>
      <w:r>
        <w:rPr>
          <w:rFonts w:ascii="Arial" w:hAnsi="Arial" w:cs="Arial"/>
          <w:color w:val="0000FF"/>
          <w:sz w:val="20"/>
          <w:szCs w:val="20"/>
        </w:rPr>
        <w:t xml:space="preserve"> , </w:t>
      </w:r>
      <w:r w:rsidRPr="0019536D">
        <w:rPr>
          <w:rFonts w:ascii="Arial" w:hAnsi="Arial" w:cs="Arial"/>
          <w:sz w:val="20"/>
          <w:szCs w:val="20"/>
        </w:rPr>
        <w:t>http://filosofie.startpagina.be</w:t>
      </w:r>
      <w:r>
        <w:rPr>
          <w:rFonts w:ascii="Arial" w:hAnsi="Arial" w:cs="Arial"/>
          <w:color w:val="0000FF"/>
          <w:sz w:val="20"/>
          <w:szCs w:val="20"/>
        </w:rPr>
        <w:t xml:space="preserve"> , </w:t>
      </w:r>
    </w:p>
    <w:p w:rsidR="00800D5E" w:rsidRDefault="00800D5E" w:rsidP="00800D5E">
      <w:pPr>
        <w:pStyle w:val="Standaardtekst"/>
        <w:ind w:right="1"/>
        <w:jc w:val="both"/>
        <w:rPr>
          <w:rFonts w:ascii="Arial" w:hAnsi="Arial" w:cs="Arial"/>
          <w:sz w:val="20"/>
          <w:szCs w:val="20"/>
        </w:rPr>
      </w:pPr>
      <w:r w:rsidRPr="0019536D">
        <w:rPr>
          <w:rFonts w:ascii="Arial" w:hAnsi="Arial" w:cs="Arial"/>
          <w:sz w:val="20"/>
          <w:szCs w:val="20"/>
        </w:rPr>
        <w:t xml:space="preserve">http://seksualiteit.startpagina.be  </w:t>
      </w:r>
    </w:p>
    <w:p w:rsidR="00800D5E" w:rsidRDefault="00800D5E" w:rsidP="00800D5E">
      <w:pPr>
        <w:pStyle w:val="Standaardtekst"/>
        <w:ind w:right="1"/>
        <w:jc w:val="both"/>
        <w:rPr>
          <w:rFonts w:ascii="Arial" w:hAnsi="Arial" w:cs="Arial"/>
          <w:sz w:val="20"/>
          <w:szCs w:val="20"/>
        </w:rPr>
      </w:pPr>
    </w:p>
    <w:p w:rsidR="00800D5E" w:rsidRDefault="00800D5E" w:rsidP="00800D5E">
      <w:pPr>
        <w:pStyle w:val="Plattetekst"/>
        <w:ind w:right="1"/>
        <w:rPr>
          <w:rFonts w:ascii="Arial" w:hAnsi="Arial" w:cs="Arial"/>
          <w:b/>
          <w:i/>
          <w:sz w:val="18"/>
          <w:szCs w:val="18"/>
        </w:rPr>
      </w:pPr>
      <w:r>
        <w:rPr>
          <w:rFonts w:ascii="Arial" w:hAnsi="Arial" w:cs="Arial"/>
          <w:b/>
          <w:i/>
          <w:sz w:val="18"/>
          <w:szCs w:val="18"/>
        </w:rPr>
        <w:t xml:space="preserve"> </w:t>
      </w:r>
    </w:p>
    <w:p w:rsidR="00800D5E" w:rsidRDefault="00800D5E" w:rsidP="00800D5E">
      <w:pPr>
        <w:pStyle w:val="Plattetekst"/>
        <w:ind w:right="1"/>
        <w:rPr>
          <w:rFonts w:ascii="Arial" w:hAnsi="Arial" w:cs="Arial"/>
          <w:b/>
          <w:i/>
          <w:sz w:val="18"/>
          <w:szCs w:val="18"/>
        </w:rPr>
      </w:pPr>
    </w:p>
    <w:p w:rsidR="00800D5E" w:rsidRPr="00AA7D79" w:rsidRDefault="00800D5E" w:rsidP="00800D5E">
      <w:pPr>
        <w:pStyle w:val="Plattetekst"/>
        <w:ind w:right="1"/>
        <w:jc w:val="center"/>
        <w:rPr>
          <w:rFonts w:ascii="Arial" w:hAnsi="Arial" w:cs="Arial"/>
          <w:b/>
          <w:sz w:val="28"/>
          <w:szCs w:val="28"/>
          <w:u w:val="single"/>
        </w:rPr>
      </w:pPr>
      <w:r w:rsidRPr="00AA7D79">
        <w:rPr>
          <w:rFonts w:ascii="Arial" w:hAnsi="Arial" w:cs="Arial"/>
          <w:b/>
          <w:sz w:val="28"/>
          <w:szCs w:val="28"/>
          <w:u w:val="single"/>
        </w:rPr>
        <w:lastRenderedPageBreak/>
        <w:t>MOGELIJKHEID TOT PSYCHOSOCIALE COACHING</w:t>
      </w:r>
    </w:p>
    <w:p w:rsidR="00800D5E" w:rsidRDefault="00800D5E" w:rsidP="00800D5E">
      <w:pPr>
        <w:pStyle w:val="Plattetekst"/>
        <w:ind w:right="1"/>
        <w:jc w:val="center"/>
        <w:rPr>
          <w:rFonts w:ascii="Arial" w:hAnsi="Arial" w:cs="Arial"/>
          <w:sz w:val="28"/>
          <w:szCs w:val="28"/>
        </w:rPr>
      </w:pPr>
    </w:p>
    <w:p w:rsidR="00800D5E" w:rsidRPr="0027081A" w:rsidRDefault="00800D5E" w:rsidP="00800D5E">
      <w:pPr>
        <w:pStyle w:val="Plattetekst"/>
        <w:ind w:right="1"/>
        <w:rPr>
          <w:rFonts w:ascii="Arial" w:hAnsi="Arial" w:cs="Arial"/>
          <w:sz w:val="20"/>
          <w:szCs w:val="20"/>
          <w:u w:val="single"/>
        </w:rPr>
      </w:pPr>
      <w:r w:rsidRPr="0027081A">
        <w:rPr>
          <w:rFonts w:ascii="Arial" w:hAnsi="Arial" w:cs="Arial"/>
          <w:sz w:val="20"/>
          <w:szCs w:val="20"/>
          <w:u w:val="single"/>
        </w:rPr>
        <w:t xml:space="preserve">Herken je een van de volgende zaken bij jezelf? </w:t>
      </w:r>
    </w:p>
    <w:p w:rsidR="00800D5E" w:rsidRPr="0027081A" w:rsidRDefault="00800D5E" w:rsidP="00800D5E">
      <w:pPr>
        <w:pStyle w:val="Plattetekst"/>
        <w:ind w:right="1"/>
        <w:jc w:val="center"/>
        <w:rPr>
          <w:rFonts w:ascii="Arial" w:hAnsi="Arial" w:cs="Arial"/>
          <w:sz w:val="20"/>
          <w:szCs w:val="20"/>
        </w:rPr>
      </w:pPr>
    </w:p>
    <w:p w:rsidR="00800D5E" w:rsidRPr="0027081A" w:rsidRDefault="00800D5E" w:rsidP="00800D5E">
      <w:pPr>
        <w:pStyle w:val="Plattetekst"/>
        <w:numPr>
          <w:ilvl w:val="0"/>
          <w:numId w:val="2"/>
        </w:numPr>
        <w:ind w:right="1"/>
        <w:rPr>
          <w:rFonts w:ascii="Arial" w:hAnsi="Arial" w:cs="Arial"/>
          <w:sz w:val="20"/>
          <w:szCs w:val="20"/>
        </w:rPr>
      </w:pPr>
      <w:r w:rsidRPr="0027081A">
        <w:rPr>
          <w:rFonts w:ascii="Arial" w:hAnsi="Arial" w:cs="Arial"/>
          <w:sz w:val="20"/>
          <w:szCs w:val="20"/>
        </w:rPr>
        <w:t xml:space="preserve">je hebt iemand verloren van wie je houdt/hield en weet geen weg met je verdriet </w:t>
      </w:r>
    </w:p>
    <w:p w:rsidR="00800D5E" w:rsidRPr="0027081A" w:rsidRDefault="00800D5E" w:rsidP="00800D5E">
      <w:pPr>
        <w:pStyle w:val="Plattetekst"/>
        <w:numPr>
          <w:ilvl w:val="0"/>
          <w:numId w:val="2"/>
        </w:numPr>
        <w:ind w:right="1"/>
        <w:rPr>
          <w:rFonts w:ascii="Arial" w:hAnsi="Arial" w:cs="Arial"/>
          <w:sz w:val="20"/>
          <w:szCs w:val="20"/>
        </w:rPr>
      </w:pPr>
      <w:r w:rsidRPr="0027081A">
        <w:rPr>
          <w:rFonts w:ascii="Arial" w:hAnsi="Arial" w:cs="Arial"/>
          <w:sz w:val="20"/>
          <w:szCs w:val="20"/>
        </w:rPr>
        <w:t xml:space="preserve">je bent kwaad op alles en iedereen </w:t>
      </w:r>
    </w:p>
    <w:p w:rsidR="00800D5E" w:rsidRDefault="00800D5E" w:rsidP="00800D5E">
      <w:pPr>
        <w:pStyle w:val="Plattetekst"/>
        <w:numPr>
          <w:ilvl w:val="0"/>
          <w:numId w:val="2"/>
        </w:numPr>
        <w:ind w:right="1"/>
        <w:rPr>
          <w:rFonts w:ascii="Arial" w:hAnsi="Arial" w:cs="Arial"/>
          <w:sz w:val="20"/>
          <w:szCs w:val="20"/>
        </w:rPr>
      </w:pPr>
      <w:r w:rsidRPr="0027081A">
        <w:rPr>
          <w:rFonts w:ascii="Arial" w:hAnsi="Arial" w:cs="Arial"/>
          <w:sz w:val="20"/>
          <w:szCs w:val="20"/>
        </w:rPr>
        <w:t xml:space="preserve">je zit in de knoop met jezelf </w:t>
      </w:r>
    </w:p>
    <w:p w:rsidR="00800D5E" w:rsidRPr="0027081A" w:rsidRDefault="00800D5E" w:rsidP="00800D5E">
      <w:pPr>
        <w:pStyle w:val="Plattetekst"/>
        <w:numPr>
          <w:ilvl w:val="0"/>
          <w:numId w:val="2"/>
        </w:numPr>
        <w:ind w:right="1"/>
        <w:rPr>
          <w:rFonts w:ascii="Arial" w:hAnsi="Arial" w:cs="Arial"/>
          <w:sz w:val="20"/>
          <w:szCs w:val="20"/>
        </w:rPr>
      </w:pPr>
      <w:r w:rsidRPr="0027081A">
        <w:rPr>
          <w:rFonts w:ascii="Arial" w:hAnsi="Arial" w:cs="Arial"/>
          <w:sz w:val="20"/>
          <w:szCs w:val="20"/>
        </w:rPr>
        <w:t>je twijfelt aan wie je nu eigenlijk bent en wat je wil met je leven ,</w:t>
      </w:r>
    </w:p>
    <w:p w:rsidR="00800D5E" w:rsidRPr="0027081A" w:rsidRDefault="00800D5E" w:rsidP="00800D5E">
      <w:pPr>
        <w:pStyle w:val="Plattetekst"/>
        <w:numPr>
          <w:ilvl w:val="0"/>
          <w:numId w:val="2"/>
        </w:numPr>
        <w:ind w:right="1"/>
        <w:rPr>
          <w:rFonts w:ascii="Arial" w:hAnsi="Arial" w:cs="Arial"/>
          <w:sz w:val="20"/>
          <w:szCs w:val="20"/>
        </w:rPr>
      </w:pPr>
      <w:r w:rsidRPr="0027081A">
        <w:rPr>
          <w:rFonts w:ascii="Arial" w:hAnsi="Arial" w:cs="Arial"/>
          <w:sz w:val="20"/>
          <w:szCs w:val="20"/>
        </w:rPr>
        <w:t xml:space="preserve">je vindt jezelf maar een loser </w:t>
      </w:r>
    </w:p>
    <w:p w:rsidR="00800D5E" w:rsidRPr="0027081A" w:rsidRDefault="00800D5E" w:rsidP="00800D5E">
      <w:pPr>
        <w:pStyle w:val="Plattetekst"/>
        <w:numPr>
          <w:ilvl w:val="0"/>
          <w:numId w:val="2"/>
        </w:numPr>
        <w:ind w:right="1"/>
        <w:rPr>
          <w:rFonts w:ascii="Arial" w:hAnsi="Arial" w:cs="Arial"/>
          <w:sz w:val="20"/>
          <w:szCs w:val="20"/>
        </w:rPr>
      </w:pPr>
      <w:r>
        <w:rPr>
          <w:rFonts w:ascii="Arial" w:hAnsi="Arial" w:cs="Arial"/>
          <w:sz w:val="20"/>
          <w:szCs w:val="20"/>
        </w:rPr>
        <w:t>j</w:t>
      </w:r>
      <w:r w:rsidRPr="0027081A">
        <w:rPr>
          <w:rFonts w:ascii="Arial" w:hAnsi="Arial" w:cs="Arial"/>
          <w:sz w:val="20"/>
          <w:szCs w:val="20"/>
        </w:rPr>
        <w:t xml:space="preserve">e hebt het idee dat niemand van je houdt </w:t>
      </w:r>
    </w:p>
    <w:p w:rsidR="00800D5E" w:rsidRPr="0027081A" w:rsidRDefault="00800D5E" w:rsidP="00800D5E">
      <w:pPr>
        <w:pStyle w:val="Plattetekst"/>
        <w:numPr>
          <w:ilvl w:val="0"/>
          <w:numId w:val="2"/>
        </w:numPr>
        <w:ind w:right="1"/>
        <w:rPr>
          <w:rFonts w:ascii="Arial" w:hAnsi="Arial" w:cs="Arial"/>
          <w:sz w:val="20"/>
          <w:szCs w:val="20"/>
        </w:rPr>
      </w:pPr>
      <w:r>
        <w:rPr>
          <w:rFonts w:ascii="Arial" w:hAnsi="Arial" w:cs="Arial"/>
          <w:sz w:val="20"/>
          <w:szCs w:val="20"/>
        </w:rPr>
        <w:t>j</w:t>
      </w:r>
      <w:r w:rsidRPr="0027081A">
        <w:rPr>
          <w:rFonts w:ascii="Arial" w:hAnsi="Arial" w:cs="Arial"/>
          <w:sz w:val="20"/>
          <w:szCs w:val="20"/>
        </w:rPr>
        <w:t xml:space="preserve">e piekert voortdurend </w:t>
      </w:r>
    </w:p>
    <w:p w:rsidR="00800D5E" w:rsidRPr="0027081A" w:rsidRDefault="00800D5E" w:rsidP="00800D5E">
      <w:pPr>
        <w:pStyle w:val="Plattetekst"/>
        <w:numPr>
          <w:ilvl w:val="0"/>
          <w:numId w:val="2"/>
        </w:numPr>
        <w:ind w:right="1"/>
        <w:rPr>
          <w:rFonts w:ascii="Arial" w:hAnsi="Arial" w:cs="Arial"/>
          <w:sz w:val="20"/>
          <w:szCs w:val="20"/>
        </w:rPr>
      </w:pPr>
      <w:r>
        <w:rPr>
          <w:rFonts w:ascii="Arial" w:hAnsi="Arial" w:cs="Arial"/>
          <w:sz w:val="20"/>
          <w:szCs w:val="20"/>
        </w:rPr>
        <w:t>j</w:t>
      </w:r>
      <w:r w:rsidRPr="0027081A">
        <w:rPr>
          <w:rFonts w:ascii="Arial" w:hAnsi="Arial" w:cs="Arial"/>
          <w:sz w:val="20"/>
          <w:szCs w:val="20"/>
        </w:rPr>
        <w:t xml:space="preserve">e slaapt slecht </w:t>
      </w:r>
    </w:p>
    <w:p w:rsidR="00800D5E" w:rsidRPr="0027081A" w:rsidRDefault="00800D5E" w:rsidP="00800D5E">
      <w:pPr>
        <w:pStyle w:val="Plattetekst"/>
        <w:numPr>
          <w:ilvl w:val="0"/>
          <w:numId w:val="2"/>
        </w:numPr>
        <w:ind w:right="1"/>
        <w:rPr>
          <w:rFonts w:ascii="Arial" w:hAnsi="Arial" w:cs="Arial"/>
          <w:sz w:val="20"/>
          <w:szCs w:val="20"/>
        </w:rPr>
      </w:pPr>
      <w:r>
        <w:rPr>
          <w:rFonts w:ascii="Arial" w:hAnsi="Arial" w:cs="Arial"/>
          <w:sz w:val="20"/>
          <w:szCs w:val="20"/>
        </w:rPr>
        <w:t>j</w:t>
      </w:r>
      <w:r w:rsidRPr="0027081A">
        <w:rPr>
          <w:rFonts w:ascii="Arial" w:hAnsi="Arial" w:cs="Arial"/>
          <w:sz w:val="20"/>
          <w:szCs w:val="20"/>
        </w:rPr>
        <w:t>e wordt gepest of buitengesloten (</w:t>
      </w:r>
      <w:r>
        <w:rPr>
          <w:rFonts w:ascii="Arial" w:hAnsi="Arial" w:cs="Arial"/>
          <w:sz w:val="20"/>
          <w:szCs w:val="20"/>
        </w:rPr>
        <w:t>of je pest anderen</w:t>
      </w:r>
      <w:r w:rsidRPr="0027081A">
        <w:rPr>
          <w:rFonts w:ascii="Arial" w:hAnsi="Arial" w:cs="Arial"/>
          <w:sz w:val="20"/>
          <w:szCs w:val="20"/>
        </w:rPr>
        <w:t>)</w:t>
      </w:r>
    </w:p>
    <w:p w:rsidR="00800D5E" w:rsidRPr="0027081A" w:rsidRDefault="00800D5E" w:rsidP="00800D5E">
      <w:pPr>
        <w:pStyle w:val="Plattetekst"/>
        <w:ind w:left="720" w:right="1"/>
        <w:rPr>
          <w:rFonts w:ascii="Arial" w:hAnsi="Arial" w:cs="Arial"/>
          <w:sz w:val="20"/>
          <w:szCs w:val="20"/>
        </w:rPr>
      </w:pPr>
    </w:p>
    <w:p w:rsidR="00800D5E" w:rsidRPr="0027081A" w:rsidRDefault="00800D5E" w:rsidP="00800D5E">
      <w:pPr>
        <w:pStyle w:val="Plattetekst"/>
        <w:ind w:left="720" w:right="1"/>
        <w:rPr>
          <w:rFonts w:ascii="Arial" w:hAnsi="Arial" w:cs="Arial"/>
          <w:sz w:val="20"/>
          <w:szCs w:val="20"/>
        </w:rPr>
      </w:pPr>
      <w:r w:rsidRPr="0027081A">
        <w:rPr>
          <w:rFonts w:ascii="Arial" w:hAnsi="Arial" w:cs="Arial"/>
          <w:noProof/>
          <w:sz w:val="20"/>
          <w:szCs w:val="20"/>
          <w:lang w:eastAsia="nl-BE"/>
        </w:rPr>
        <w:drawing>
          <wp:anchor distT="0" distB="0" distL="114300" distR="114300" simplePos="0" relativeHeight="251664384" behindDoc="0" locked="0" layoutInCell="1" allowOverlap="1" wp14:anchorId="76EB1AF7" wp14:editId="34765F15">
            <wp:simplePos x="0" y="0"/>
            <wp:positionH relativeFrom="margin">
              <wp:align>right</wp:align>
            </wp:positionH>
            <wp:positionV relativeFrom="paragraph">
              <wp:posOffset>1270</wp:posOffset>
            </wp:positionV>
            <wp:extent cx="1219835" cy="1896745"/>
            <wp:effectExtent l="0" t="0" r="0" b="8255"/>
            <wp:wrapThrough wrapText="bothSides">
              <wp:wrapPolygon edited="0">
                <wp:start x="0" y="0"/>
                <wp:lineTo x="0" y="21477"/>
                <wp:lineTo x="21251" y="21477"/>
                <wp:lineTo x="2125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 bijgesneden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835" cy="1896745"/>
                    </a:xfrm>
                    <a:prstGeom prst="rect">
                      <a:avLst/>
                    </a:prstGeom>
                  </pic:spPr>
                </pic:pic>
              </a:graphicData>
            </a:graphic>
            <wp14:sizeRelH relativeFrom="margin">
              <wp14:pctWidth>0</wp14:pctWidth>
            </wp14:sizeRelH>
            <wp14:sizeRelV relativeFrom="margin">
              <wp14:pctHeight>0</wp14:pctHeight>
            </wp14:sizeRelV>
          </wp:anchor>
        </w:drawing>
      </w:r>
    </w:p>
    <w:p w:rsidR="00800D5E" w:rsidRPr="0027081A" w:rsidRDefault="00800D5E" w:rsidP="00800D5E">
      <w:pPr>
        <w:pStyle w:val="Plattetekst"/>
        <w:ind w:right="1"/>
        <w:jc w:val="both"/>
        <w:rPr>
          <w:rFonts w:ascii="Arial" w:hAnsi="Arial" w:cs="Arial"/>
          <w:sz w:val="20"/>
          <w:szCs w:val="20"/>
        </w:rPr>
      </w:pPr>
      <w:r w:rsidRPr="0027081A">
        <w:rPr>
          <w:rFonts w:ascii="Arial" w:hAnsi="Arial" w:cs="Arial"/>
          <w:sz w:val="20"/>
          <w:szCs w:val="20"/>
        </w:rPr>
        <w:t>De Loper heeft een vaste coach die wekelijks of tweewekelijks, bij je thuis of in de lokalen van De Loper</w:t>
      </w:r>
      <w:r>
        <w:rPr>
          <w:rFonts w:ascii="Arial" w:hAnsi="Arial" w:cs="Arial"/>
          <w:sz w:val="20"/>
          <w:szCs w:val="20"/>
        </w:rPr>
        <w:t>, hierrond met jou kan bezig zijn</w:t>
      </w:r>
      <w:r w:rsidRPr="0027081A">
        <w:rPr>
          <w:rFonts w:ascii="Arial" w:hAnsi="Arial" w:cs="Arial"/>
          <w:sz w:val="20"/>
          <w:szCs w:val="20"/>
        </w:rPr>
        <w:t xml:space="preserve">. </w:t>
      </w:r>
    </w:p>
    <w:p w:rsidR="00800D5E" w:rsidRPr="0027081A" w:rsidRDefault="00800D5E" w:rsidP="00800D5E">
      <w:pPr>
        <w:pStyle w:val="Plattetekst"/>
        <w:ind w:right="1"/>
        <w:jc w:val="both"/>
        <w:rPr>
          <w:rFonts w:ascii="Arial" w:hAnsi="Arial" w:cs="Arial"/>
          <w:sz w:val="20"/>
          <w:szCs w:val="20"/>
        </w:rPr>
      </w:pPr>
      <w:r w:rsidRPr="0027081A">
        <w:rPr>
          <w:rFonts w:ascii="Arial" w:hAnsi="Arial" w:cs="Arial"/>
          <w:sz w:val="20"/>
          <w:szCs w:val="20"/>
        </w:rPr>
        <w:t xml:space="preserve">Tijdens een eerste babbel wordt gekeken, in overleg met jou, wat je nodig hebt en wat je ligt (en wat niet). </w:t>
      </w:r>
    </w:p>
    <w:p w:rsidR="00800D5E" w:rsidRPr="0027081A" w:rsidRDefault="00800D5E" w:rsidP="00800D5E">
      <w:pPr>
        <w:pStyle w:val="Plattetekst"/>
        <w:ind w:right="1"/>
        <w:jc w:val="both"/>
        <w:rPr>
          <w:rFonts w:ascii="Arial" w:hAnsi="Arial" w:cs="Arial"/>
          <w:sz w:val="20"/>
          <w:szCs w:val="20"/>
        </w:rPr>
      </w:pPr>
      <w:r w:rsidRPr="0027081A">
        <w:rPr>
          <w:rFonts w:ascii="Arial" w:hAnsi="Arial" w:cs="Arial"/>
          <w:sz w:val="20"/>
          <w:szCs w:val="20"/>
        </w:rPr>
        <w:t>Dat kan gaan van relaxatieoefeningen, mind</w:t>
      </w:r>
      <w:r>
        <w:rPr>
          <w:rFonts w:ascii="Arial" w:hAnsi="Arial" w:cs="Arial"/>
          <w:sz w:val="20"/>
          <w:szCs w:val="20"/>
        </w:rPr>
        <w:t>fulness, creatieve werkvormen (verf, klei, papier etc.</w:t>
      </w:r>
      <w:r w:rsidRPr="0027081A">
        <w:rPr>
          <w:rFonts w:ascii="Arial" w:hAnsi="Arial" w:cs="Arial"/>
          <w:sz w:val="20"/>
          <w:szCs w:val="20"/>
        </w:rPr>
        <w:t xml:space="preserve">), yoga, muziek, dans, tot enkel gesprekken. </w:t>
      </w:r>
    </w:p>
    <w:p w:rsidR="00800D5E" w:rsidRPr="0027081A" w:rsidRDefault="00800D5E" w:rsidP="00800D5E">
      <w:pPr>
        <w:pStyle w:val="Plattetekst"/>
        <w:ind w:left="720" w:right="1"/>
        <w:jc w:val="both"/>
        <w:rPr>
          <w:rFonts w:ascii="Arial" w:hAnsi="Arial" w:cs="Arial"/>
          <w:sz w:val="20"/>
          <w:szCs w:val="20"/>
        </w:rPr>
      </w:pPr>
    </w:p>
    <w:p w:rsidR="00800D5E" w:rsidRPr="0027081A" w:rsidRDefault="00800D5E" w:rsidP="00800D5E">
      <w:pPr>
        <w:pStyle w:val="Plattetekst"/>
        <w:ind w:right="1"/>
        <w:jc w:val="both"/>
        <w:rPr>
          <w:rFonts w:ascii="Arial" w:hAnsi="Arial" w:cs="Arial"/>
          <w:sz w:val="20"/>
          <w:szCs w:val="20"/>
        </w:rPr>
      </w:pPr>
      <w:proofErr w:type="spellStart"/>
      <w:r w:rsidRPr="00936F7D">
        <w:rPr>
          <w:rFonts w:ascii="Arial" w:hAnsi="Arial" w:cs="Arial"/>
          <w:sz w:val="20"/>
          <w:szCs w:val="20"/>
          <w:lang w:val="en-GB"/>
        </w:rPr>
        <w:t>Onze</w:t>
      </w:r>
      <w:proofErr w:type="spellEnd"/>
      <w:r w:rsidRPr="00936F7D">
        <w:rPr>
          <w:rFonts w:ascii="Arial" w:hAnsi="Arial" w:cs="Arial"/>
          <w:sz w:val="20"/>
          <w:szCs w:val="20"/>
          <w:lang w:val="en-GB"/>
        </w:rPr>
        <w:t xml:space="preserve"> coach is </w:t>
      </w:r>
      <w:proofErr w:type="spellStart"/>
      <w:r w:rsidRPr="00936F7D">
        <w:rPr>
          <w:rFonts w:ascii="Arial" w:hAnsi="Arial" w:cs="Arial"/>
          <w:sz w:val="20"/>
          <w:szCs w:val="20"/>
          <w:lang w:val="en-GB"/>
        </w:rPr>
        <w:t>Lut</w:t>
      </w:r>
      <w:proofErr w:type="spellEnd"/>
      <w:r w:rsidRPr="00936F7D">
        <w:rPr>
          <w:rFonts w:ascii="Arial" w:hAnsi="Arial" w:cs="Arial"/>
          <w:sz w:val="20"/>
          <w:szCs w:val="20"/>
          <w:lang w:val="en-GB"/>
        </w:rPr>
        <w:t xml:space="preserve"> Cant. </w:t>
      </w:r>
      <w:r>
        <w:rPr>
          <w:rFonts w:ascii="Arial" w:hAnsi="Arial" w:cs="Arial"/>
          <w:sz w:val="20"/>
          <w:szCs w:val="20"/>
        </w:rPr>
        <w:t xml:space="preserve">Ze maakt sinds </w:t>
      </w:r>
      <w:r w:rsidRPr="0027081A">
        <w:rPr>
          <w:rFonts w:ascii="Arial" w:hAnsi="Arial" w:cs="Arial"/>
          <w:sz w:val="20"/>
          <w:szCs w:val="20"/>
        </w:rPr>
        <w:t xml:space="preserve">1993 deel uit van het team van De Loper. </w:t>
      </w:r>
    </w:p>
    <w:p w:rsidR="00800D5E" w:rsidRPr="0027081A" w:rsidRDefault="00800D5E" w:rsidP="00800D5E">
      <w:pPr>
        <w:pStyle w:val="Plattetekst"/>
        <w:ind w:right="1"/>
        <w:jc w:val="both"/>
        <w:rPr>
          <w:rFonts w:ascii="Arial" w:hAnsi="Arial" w:cs="Arial"/>
          <w:sz w:val="20"/>
          <w:szCs w:val="20"/>
        </w:rPr>
      </w:pPr>
      <w:r w:rsidRPr="0027081A">
        <w:rPr>
          <w:rFonts w:ascii="Arial" w:hAnsi="Arial" w:cs="Arial"/>
          <w:sz w:val="20"/>
          <w:szCs w:val="20"/>
        </w:rPr>
        <w:t xml:space="preserve">Ze heeft een diploma Gezinswetenschappen, een certificaat </w:t>
      </w:r>
      <w:proofErr w:type="spellStart"/>
      <w:r w:rsidRPr="0027081A">
        <w:rPr>
          <w:rFonts w:ascii="Arial" w:hAnsi="Arial" w:cs="Arial"/>
          <w:sz w:val="20"/>
          <w:szCs w:val="20"/>
        </w:rPr>
        <w:t>Mindfulnesstrainer</w:t>
      </w:r>
      <w:proofErr w:type="spellEnd"/>
      <w:r w:rsidRPr="0027081A">
        <w:rPr>
          <w:rFonts w:ascii="Arial" w:hAnsi="Arial" w:cs="Arial"/>
          <w:sz w:val="20"/>
          <w:szCs w:val="20"/>
        </w:rPr>
        <w:t xml:space="preserve"> en een certificaat Creatief Coachen als Hulpverlener. </w:t>
      </w:r>
    </w:p>
    <w:p w:rsidR="00800D5E" w:rsidRPr="0027081A" w:rsidRDefault="00800D5E" w:rsidP="00800D5E">
      <w:pPr>
        <w:pStyle w:val="Plattetekst"/>
        <w:ind w:right="1"/>
        <w:jc w:val="center"/>
        <w:rPr>
          <w:rFonts w:ascii="Arial" w:hAnsi="Arial" w:cs="Arial"/>
          <w:sz w:val="20"/>
          <w:szCs w:val="20"/>
        </w:rPr>
      </w:pPr>
    </w:p>
    <w:p w:rsidR="00800D5E" w:rsidRPr="0027081A" w:rsidRDefault="00800D5E" w:rsidP="00800D5E">
      <w:pPr>
        <w:pStyle w:val="Plattetekst"/>
        <w:ind w:right="1"/>
        <w:jc w:val="center"/>
        <w:rPr>
          <w:rFonts w:ascii="Arial" w:hAnsi="Arial" w:cs="Arial"/>
          <w:sz w:val="20"/>
          <w:szCs w:val="20"/>
        </w:rPr>
      </w:pPr>
    </w:p>
    <w:p w:rsidR="00800D5E" w:rsidRPr="0027081A" w:rsidRDefault="00800D5E" w:rsidP="00800D5E">
      <w:pPr>
        <w:pStyle w:val="Plattetekst"/>
        <w:ind w:right="1"/>
        <w:jc w:val="center"/>
        <w:rPr>
          <w:rFonts w:ascii="Arial" w:hAnsi="Arial" w:cs="Arial"/>
          <w:sz w:val="20"/>
          <w:szCs w:val="20"/>
        </w:rPr>
      </w:pPr>
    </w:p>
    <w:p w:rsidR="00800D5E" w:rsidRPr="0027081A" w:rsidRDefault="00800D5E" w:rsidP="00800D5E">
      <w:pPr>
        <w:pStyle w:val="Plattetekst"/>
        <w:ind w:right="1"/>
        <w:jc w:val="center"/>
        <w:rPr>
          <w:rFonts w:ascii="Arial" w:hAnsi="Arial" w:cs="Arial"/>
          <w:sz w:val="20"/>
          <w:szCs w:val="20"/>
        </w:rPr>
      </w:pPr>
    </w:p>
    <w:p w:rsidR="00800D5E" w:rsidRPr="0027081A" w:rsidRDefault="00800D5E" w:rsidP="00800D5E">
      <w:pPr>
        <w:pStyle w:val="Plattetekst"/>
        <w:ind w:right="1"/>
        <w:rPr>
          <w:rFonts w:ascii="Arial" w:hAnsi="Arial" w:cs="Arial"/>
          <w:sz w:val="20"/>
          <w:szCs w:val="20"/>
        </w:rPr>
      </w:pPr>
      <w:r w:rsidRPr="0027081A">
        <w:rPr>
          <w:rFonts w:ascii="Arial" w:hAnsi="Arial" w:cs="Arial"/>
          <w:sz w:val="20"/>
          <w:szCs w:val="20"/>
        </w:rPr>
        <w:t xml:space="preserve">Je kan haar contacteren via mail: </w:t>
      </w:r>
      <w:hyperlink r:id="rId9" w:history="1">
        <w:r w:rsidRPr="0027081A">
          <w:rPr>
            <w:rStyle w:val="Hyperlink"/>
            <w:rFonts w:ascii="Arial" w:hAnsi="Arial" w:cs="Arial"/>
            <w:sz w:val="20"/>
            <w:szCs w:val="20"/>
          </w:rPr>
          <w:t>lut.cant@yahoo.com</w:t>
        </w:r>
      </w:hyperlink>
      <w:r w:rsidRPr="0027081A">
        <w:rPr>
          <w:rFonts w:ascii="Arial" w:hAnsi="Arial" w:cs="Arial"/>
          <w:sz w:val="20"/>
          <w:szCs w:val="20"/>
        </w:rPr>
        <w:t>, via je begeleid</w:t>
      </w:r>
      <w:r>
        <w:rPr>
          <w:rFonts w:ascii="Arial" w:hAnsi="Arial" w:cs="Arial"/>
          <w:sz w:val="20"/>
          <w:szCs w:val="20"/>
        </w:rPr>
        <w:t>(st)</w:t>
      </w:r>
      <w:r w:rsidRPr="0027081A">
        <w:rPr>
          <w:rFonts w:ascii="Arial" w:hAnsi="Arial" w:cs="Arial"/>
          <w:sz w:val="20"/>
          <w:szCs w:val="20"/>
        </w:rPr>
        <w:t xml:space="preserve">er of via de Bijzondere Functie. </w:t>
      </w:r>
    </w:p>
    <w:p w:rsidR="00800D5E" w:rsidRDefault="00800D5E" w:rsidP="00800D5E">
      <w:pPr>
        <w:pStyle w:val="Plattetekst"/>
        <w:ind w:right="1"/>
        <w:rPr>
          <w:rFonts w:ascii="Arial" w:hAnsi="Arial" w:cs="Arial"/>
          <w:sz w:val="20"/>
          <w:szCs w:val="20"/>
        </w:rPr>
      </w:pPr>
    </w:p>
    <w:p w:rsidR="00800D5E" w:rsidRDefault="00800D5E" w:rsidP="00800D5E">
      <w:pPr>
        <w:pStyle w:val="Plattetekst"/>
        <w:ind w:right="1"/>
        <w:rPr>
          <w:rFonts w:ascii="Arial" w:hAnsi="Arial" w:cs="Arial"/>
          <w:sz w:val="20"/>
          <w:szCs w:val="20"/>
        </w:rPr>
      </w:pPr>
      <w:r w:rsidRPr="0027081A">
        <w:rPr>
          <w:rFonts w:ascii="Arial" w:hAnsi="Arial" w:cs="Arial"/>
          <w:sz w:val="20"/>
          <w:szCs w:val="20"/>
        </w:rPr>
        <w:t xml:space="preserve">Een afspraak kan </w:t>
      </w:r>
    </w:p>
    <w:p w:rsidR="00800D5E" w:rsidRDefault="00800D5E" w:rsidP="00800D5E">
      <w:pPr>
        <w:pStyle w:val="Plattetekst"/>
        <w:numPr>
          <w:ilvl w:val="0"/>
          <w:numId w:val="3"/>
        </w:numPr>
        <w:ind w:right="1"/>
        <w:rPr>
          <w:rFonts w:ascii="Arial" w:hAnsi="Arial" w:cs="Arial"/>
          <w:sz w:val="20"/>
          <w:szCs w:val="20"/>
        </w:rPr>
      </w:pPr>
      <w:r w:rsidRPr="0027081A">
        <w:rPr>
          <w:rFonts w:ascii="Arial" w:hAnsi="Arial" w:cs="Arial"/>
          <w:sz w:val="20"/>
          <w:szCs w:val="20"/>
        </w:rPr>
        <w:t xml:space="preserve">op maandag tussen </w:t>
      </w:r>
      <w:r>
        <w:rPr>
          <w:rFonts w:ascii="Arial" w:hAnsi="Arial" w:cs="Arial"/>
          <w:sz w:val="20"/>
          <w:szCs w:val="20"/>
        </w:rPr>
        <w:t>13 en 18 uur,</w:t>
      </w:r>
    </w:p>
    <w:p w:rsidR="00800D5E" w:rsidRDefault="00800D5E" w:rsidP="00800D5E">
      <w:pPr>
        <w:pStyle w:val="Plattetekst"/>
        <w:numPr>
          <w:ilvl w:val="0"/>
          <w:numId w:val="3"/>
        </w:numPr>
        <w:ind w:right="1"/>
        <w:rPr>
          <w:rFonts w:ascii="Arial" w:hAnsi="Arial" w:cs="Arial"/>
          <w:sz w:val="20"/>
          <w:szCs w:val="20"/>
        </w:rPr>
      </w:pPr>
      <w:r w:rsidRPr="0027081A">
        <w:rPr>
          <w:rFonts w:ascii="Arial" w:hAnsi="Arial" w:cs="Arial"/>
          <w:sz w:val="20"/>
          <w:szCs w:val="20"/>
        </w:rPr>
        <w:t xml:space="preserve">op </w:t>
      </w:r>
      <w:r>
        <w:rPr>
          <w:rFonts w:ascii="Arial" w:hAnsi="Arial" w:cs="Arial"/>
          <w:sz w:val="20"/>
          <w:szCs w:val="20"/>
        </w:rPr>
        <w:t>vrijdag</w:t>
      </w:r>
      <w:r w:rsidRPr="0027081A">
        <w:rPr>
          <w:rFonts w:ascii="Arial" w:hAnsi="Arial" w:cs="Arial"/>
          <w:sz w:val="20"/>
          <w:szCs w:val="20"/>
        </w:rPr>
        <w:t xml:space="preserve"> tussen 13 en 1</w:t>
      </w:r>
      <w:r>
        <w:rPr>
          <w:rFonts w:ascii="Arial" w:hAnsi="Arial" w:cs="Arial"/>
          <w:sz w:val="20"/>
          <w:szCs w:val="20"/>
        </w:rPr>
        <w:t>8</w:t>
      </w:r>
      <w:r w:rsidRPr="0027081A">
        <w:rPr>
          <w:rFonts w:ascii="Arial" w:hAnsi="Arial" w:cs="Arial"/>
          <w:sz w:val="20"/>
          <w:szCs w:val="20"/>
        </w:rPr>
        <w:t xml:space="preserve"> uur en </w:t>
      </w:r>
    </w:p>
    <w:p w:rsidR="00800D5E" w:rsidRPr="0027081A" w:rsidRDefault="00800D5E" w:rsidP="00800D5E">
      <w:pPr>
        <w:pStyle w:val="Plattetekst"/>
        <w:numPr>
          <w:ilvl w:val="0"/>
          <w:numId w:val="3"/>
        </w:numPr>
        <w:ind w:right="1"/>
        <w:rPr>
          <w:rFonts w:ascii="Arial" w:hAnsi="Arial" w:cs="Arial"/>
          <w:sz w:val="20"/>
          <w:szCs w:val="20"/>
        </w:rPr>
      </w:pPr>
      <w:r w:rsidRPr="0027081A">
        <w:rPr>
          <w:rFonts w:ascii="Arial" w:hAnsi="Arial" w:cs="Arial"/>
          <w:sz w:val="20"/>
          <w:szCs w:val="20"/>
        </w:rPr>
        <w:t>o</w:t>
      </w:r>
      <w:r>
        <w:rPr>
          <w:rFonts w:ascii="Arial" w:hAnsi="Arial" w:cs="Arial"/>
          <w:sz w:val="20"/>
          <w:szCs w:val="20"/>
        </w:rPr>
        <w:t>p zaterdag tussen 9u30 en 16 uur</w:t>
      </w:r>
      <w:r w:rsidRPr="0027081A">
        <w:rPr>
          <w:rFonts w:ascii="Arial" w:hAnsi="Arial" w:cs="Arial"/>
          <w:sz w:val="20"/>
          <w:szCs w:val="20"/>
        </w:rPr>
        <w:t xml:space="preserve">. </w:t>
      </w:r>
    </w:p>
    <w:p w:rsidR="00800D5E" w:rsidRDefault="00800D5E" w:rsidP="00800D5E">
      <w:pPr>
        <w:pStyle w:val="Plattetekst"/>
        <w:ind w:right="1"/>
        <w:jc w:val="center"/>
        <w:rPr>
          <w:rFonts w:ascii="Arial" w:hAnsi="Arial" w:cs="Arial"/>
          <w:sz w:val="28"/>
          <w:szCs w:val="28"/>
        </w:rPr>
      </w:pPr>
    </w:p>
    <w:p w:rsidR="00800D5E" w:rsidRPr="0019536D" w:rsidRDefault="00800D5E" w:rsidP="00800D5E">
      <w:pPr>
        <w:pStyle w:val="Standaardtekst"/>
        <w:ind w:right="1"/>
        <w:jc w:val="both"/>
        <w:rPr>
          <w:rFonts w:ascii="Arial" w:hAnsi="Arial" w:cs="Arial"/>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p>
    <w:p w:rsidR="00800D5E" w:rsidRPr="00AA7D79" w:rsidRDefault="00800D5E" w:rsidP="00800D5E">
      <w:pPr>
        <w:pStyle w:val="Standaardtekst"/>
        <w:ind w:right="1"/>
        <w:jc w:val="center"/>
        <w:rPr>
          <w:rFonts w:ascii="Arial" w:hAnsi="Arial" w:cs="Arial"/>
          <w:color w:val="0000FF"/>
          <w:sz w:val="28"/>
          <w:szCs w:val="28"/>
        </w:rPr>
      </w:pPr>
      <w:r w:rsidRPr="00AA7D79">
        <w:rPr>
          <w:rFonts w:ascii="Arial" w:hAnsi="Arial" w:cs="Arial"/>
          <w:b/>
          <w:sz w:val="28"/>
          <w:szCs w:val="28"/>
          <w:u w:val="single"/>
        </w:rPr>
        <w:lastRenderedPageBreak/>
        <w:t>Klachtenbehandeling en rechtspositie</w:t>
      </w:r>
      <w:r w:rsidRPr="00AA7D79">
        <w:rPr>
          <w:rFonts w:ascii="Arial" w:hAnsi="Arial" w:cs="Arial"/>
          <w:color w:val="0000FF"/>
          <w:sz w:val="28"/>
          <w:szCs w:val="28"/>
        </w:rPr>
        <w:t>.</w:t>
      </w:r>
    </w:p>
    <w:p w:rsidR="00800D5E" w:rsidRDefault="00800D5E" w:rsidP="00800D5E">
      <w:pPr>
        <w:pStyle w:val="Standaardtekst"/>
        <w:ind w:right="1"/>
        <w:jc w:val="both"/>
        <w:rPr>
          <w:rFonts w:ascii="Arial" w:hAnsi="Arial" w:cs="Arial"/>
          <w:color w:val="0000FF"/>
          <w:sz w:val="20"/>
          <w:szCs w:val="20"/>
        </w:rPr>
      </w:pPr>
    </w:p>
    <w:p w:rsidR="00800D5E" w:rsidRDefault="00800D5E" w:rsidP="00800D5E">
      <w:pPr>
        <w:pStyle w:val="Standaardtekst"/>
        <w:ind w:right="1"/>
        <w:jc w:val="both"/>
        <w:rPr>
          <w:rFonts w:ascii="Arial" w:hAnsi="Arial" w:cs="Arial"/>
          <w:color w:val="0000FF"/>
          <w:sz w:val="20"/>
          <w:szCs w:val="20"/>
        </w:rPr>
      </w:pPr>
      <w:r w:rsidRPr="00FC5DC4">
        <w:rPr>
          <w:rFonts w:ascii="Arial" w:hAnsi="Arial" w:cs="Arial"/>
          <w:color w:val="000000" w:themeColor="text1"/>
          <w:sz w:val="20"/>
          <w:szCs w:val="20"/>
        </w:rPr>
        <w:t>Binnen De Loper kan je je altijd laten vertegenwoordigen door iemand die je vertrouwt, of die je bevoegd vindt</w:t>
      </w:r>
      <w:r>
        <w:rPr>
          <w:rFonts w:ascii="Arial" w:hAnsi="Arial" w:cs="Arial"/>
          <w:color w:val="0000FF"/>
          <w:sz w:val="20"/>
          <w:szCs w:val="20"/>
        </w:rPr>
        <w:t>.</w:t>
      </w:r>
    </w:p>
    <w:p w:rsidR="00800D5E" w:rsidRDefault="00800D5E" w:rsidP="00800D5E">
      <w:pPr>
        <w:pStyle w:val="Standaardtekst"/>
        <w:ind w:right="1"/>
        <w:jc w:val="both"/>
        <w:rPr>
          <w:rFonts w:ascii="Arial" w:hAnsi="Arial" w:cs="Arial"/>
          <w:color w:val="000000" w:themeColor="text1"/>
          <w:sz w:val="20"/>
          <w:szCs w:val="20"/>
        </w:rPr>
      </w:pPr>
      <w:r w:rsidRPr="00FC5DC4">
        <w:rPr>
          <w:rFonts w:ascii="Arial" w:hAnsi="Arial" w:cs="Arial"/>
          <w:color w:val="000000" w:themeColor="text1"/>
          <w:sz w:val="20"/>
          <w:szCs w:val="20"/>
        </w:rPr>
        <w:t>Let wel, die vertegenwoordiging mag niet strijdig zijn met wetten, decreten of omzendbrieven die op jou en/of ons van toepassing zijn. Je moet ons betreffende de vertegenwoordiging niet op voorhand verwittigen, maar er wel voor zorgen dat die vertegenwoordiging wettig en door jou gewettigd is.</w:t>
      </w:r>
    </w:p>
    <w:p w:rsidR="00800D5E" w:rsidRDefault="00800D5E" w:rsidP="00800D5E">
      <w:pPr>
        <w:pStyle w:val="Standaardtekst"/>
        <w:ind w:right="1"/>
        <w:jc w:val="both"/>
        <w:rPr>
          <w:rFonts w:ascii="Arial" w:hAnsi="Arial" w:cs="Arial"/>
          <w:color w:val="000000" w:themeColor="text1"/>
          <w:sz w:val="20"/>
          <w:szCs w:val="20"/>
        </w:rPr>
      </w:pPr>
    </w:p>
    <w:p w:rsidR="00800D5E" w:rsidRDefault="00800D5E" w:rsidP="00800D5E">
      <w:pPr>
        <w:pStyle w:val="Standaardtekst"/>
        <w:ind w:right="1"/>
        <w:jc w:val="both"/>
        <w:rPr>
          <w:rFonts w:ascii="Arial" w:hAnsi="Arial" w:cs="Arial"/>
          <w:color w:val="000000" w:themeColor="text1"/>
          <w:sz w:val="20"/>
          <w:szCs w:val="20"/>
        </w:rPr>
      </w:pPr>
      <w:r>
        <w:rPr>
          <w:rFonts w:ascii="Arial" w:hAnsi="Arial" w:cs="Arial"/>
          <w:color w:val="000000" w:themeColor="text1"/>
          <w:sz w:val="20"/>
          <w:szCs w:val="20"/>
        </w:rPr>
        <w:t>Je mag ten allen tijde elementen aandragen ter aanvulling van jouw dossier. Hou er rekening mee dat wat je aandraagt, ook opgenomen zal worden.</w:t>
      </w:r>
      <w:r w:rsidRPr="00FC5DC4">
        <w:rPr>
          <w:rFonts w:ascii="Arial" w:hAnsi="Arial" w:cs="Arial"/>
          <w:color w:val="000000" w:themeColor="text1"/>
          <w:sz w:val="20"/>
          <w:szCs w:val="20"/>
        </w:rPr>
        <w:t xml:space="preserve"> </w:t>
      </w:r>
    </w:p>
    <w:p w:rsidR="00800D5E" w:rsidRDefault="00800D5E" w:rsidP="00800D5E">
      <w:pPr>
        <w:pStyle w:val="Standaardtekst"/>
        <w:ind w:right="1"/>
        <w:jc w:val="both"/>
        <w:rPr>
          <w:rFonts w:ascii="Arial" w:hAnsi="Arial" w:cs="Arial"/>
          <w:color w:val="000000" w:themeColor="text1"/>
          <w:sz w:val="20"/>
          <w:szCs w:val="20"/>
        </w:rPr>
      </w:pPr>
    </w:p>
    <w:p w:rsidR="00800D5E" w:rsidRDefault="00800D5E" w:rsidP="00800D5E">
      <w:pPr>
        <w:pStyle w:val="Standaardtekst"/>
        <w:ind w:right="1"/>
        <w:jc w:val="both"/>
        <w:rPr>
          <w:rFonts w:ascii="Arial" w:hAnsi="Arial" w:cs="Arial"/>
          <w:color w:val="000000" w:themeColor="text1"/>
          <w:sz w:val="20"/>
          <w:szCs w:val="20"/>
        </w:rPr>
      </w:pPr>
      <w:r>
        <w:rPr>
          <w:rFonts w:ascii="Arial" w:hAnsi="Arial" w:cs="Arial"/>
          <w:color w:val="000000" w:themeColor="text1"/>
          <w:sz w:val="20"/>
          <w:szCs w:val="20"/>
        </w:rPr>
        <w:t>Indien je dat wil, kan je altijd een afschrift krijgen van onze verslagen, en dit op eenvoudige vraag en mits het ondertekenen van een ontvangstbewijs. Je kan alleen afschriften krijgen van zaken die op jou betrekking hebben. Eens het afschrift in jouw bezit, ben je er ook volledig verantwoordelijk voor. Behandel de afschriften steeds erg voorzichtig, onbevoegden zouden je wel eens schade kunnen toebrengen als zij de info in handen krijgen.</w:t>
      </w:r>
    </w:p>
    <w:p w:rsidR="00800D5E" w:rsidRDefault="00800D5E" w:rsidP="00800D5E">
      <w:pPr>
        <w:pStyle w:val="Standaardtekst"/>
        <w:ind w:right="1"/>
        <w:jc w:val="both"/>
        <w:rPr>
          <w:rFonts w:ascii="Arial" w:hAnsi="Arial" w:cs="Arial"/>
          <w:color w:val="000000" w:themeColor="text1"/>
          <w:sz w:val="20"/>
          <w:szCs w:val="20"/>
        </w:rPr>
      </w:pPr>
    </w:p>
    <w:p w:rsidR="00800D5E" w:rsidRDefault="00800D5E" w:rsidP="00800D5E">
      <w:pPr>
        <w:pStyle w:val="Standaardtekst"/>
        <w:ind w:right="1"/>
        <w:jc w:val="both"/>
        <w:rPr>
          <w:rFonts w:ascii="Arial" w:hAnsi="Arial" w:cs="Arial"/>
          <w:color w:val="000000" w:themeColor="text1"/>
          <w:sz w:val="20"/>
          <w:szCs w:val="20"/>
        </w:rPr>
      </w:pPr>
      <w:r>
        <w:rPr>
          <w:rFonts w:ascii="Arial" w:hAnsi="Arial" w:cs="Arial"/>
          <w:color w:val="000000" w:themeColor="text1"/>
          <w:sz w:val="20"/>
          <w:szCs w:val="20"/>
        </w:rPr>
        <w:t>Je mag je altijd laten bijstaan door iemand in wie je vertrouwen hebt, je moet dit ook niet aan ons op voorhand melden. Hou er rekening mee dat diegene die je bijstaat, geen belangenconflict mag hebben waar het jou of je situatie betreft, en dat de persoon die je bijstaat, dit enkel kan in overeenstemming met alle wetten, decreten en omzendbrieven die van toepassing zijn op De Loper vzw, op jezelf en op je positie. Indien wij van oordeel zijn dat dat niet het geval is, zullen wij alle handelingen onmiddellijk stopzetten en enkel hervatten indien aan de voornoemde bepalingen voldaan werd.</w:t>
      </w:r>
    </w:p>
    <w:p w:rsidR="00800D5E" w:rsidRDefault="00800D5E" w:rsidP="00800D5E">
      <w:pPr>
        <w:pStyle w:val="Standaardtekst"/>
        <w:ind w:right="1"/>
        <w:jc w:val="both"/>
        <w:rPr>
          <w:rFonts w:ascii="Arial" w:hAnsi="Arial" w:cs="Arial"/>
          <w:color w:val="000000" w:themeColor="text1"/>
          <w:sz w:val="20"/>
          <w:szCs w:val="20"/>
        </w:rPr>
      </w:pPr>
    </w:p>
    <w:p w:rsidR="00800D5E" w:rsidRDefault="00800D5E" w:rsidP="00800D5E">
      <w:pPr>
        <w:pStyle w:val="Standaardtekst"/>
        <w:ind w:right="1"/>
        <w:jc w:val="both"/>
        <w:rPr>
          <w:rFonts w:ascii="Arial" w:hAnsi="Arial" w:cs="Arial"/>
          <w:color w:val="000000" w:themeColor="text1"/>
          <w:sz w:val="20"/>
          <w:szCs w:val="20"/>
        </w:rPr>
      </w:pPr>
      <w:r>
        <w:rPr>
          <w:rFonts w:ascii="Arial" w:hAnsi="Arial" w:cs="Arial"/>
          <w:color w:val="000000" w:themeColor="text1"/>
          <w:sz w:val="20"/>
          <w:szCs w:val="20"/>
        </w:rPr>
        <w:t>De gegevens die we over jou bijhouden, worden opgeslagen op harde schijven en computers die met een wachtwoord beveiligd zijn. De wachtwoorden zijn enkel gekend door de begeleiders en administratief personeel, alsook door de directie van de voorziening. Paswoorden mogen nooit aan derden bekend gemaakt worden.</w:t>
      </w:r>
    </w:p>
    <w:p w:rsidR="00800D5E" w:rsidRDefault="00800D5E" w:rsidP="00800D5E">
      <w:pPr>
        <w:pStyle w:val="Standaardtekst"/>
        <w:ind w:right="1"/>
        <w:jc w:val="both"/>
        <w:rPr>
          <w:rFonts w:ascii="Arial" w:hAnsi="Arial" w:cs="Arial"/>
          <w:color w:val="000000" w:themeColor="text1"/>
          <w:sz w:val="20"/>
          <w:szCs w:val="20"/>
        </w:rPr>
      </w:pPr>
      <w:r>
        <w:rPr>
          <w:rFonts w:ascii="Arial" w:hAnsi="Arial" w:cs="Arial"/>
          <w:color w:val="000000" w:themeColor="text1"/>
          <w:sz w:val="20"/>
          <w:szCs w:val="20"/>
        </w:rPr>
        <w:t>Gegevens op papier worden bewaard in kasten die met een sleutel afgesloten worden aan het einde van elke werkdag. In die gevallen waar de kasten geen slot hebben, wordt het hele bureau afgesloten.</w:t>
      </w:r>
      <w:r w:rsidRPr="00FC5DC4">
        <w:rPr>
          <w:rFonts w:ascii="Arial" w:hAnsi="Arial" w:cs="Arial"/>
          <w:color w:val="000000" w:themeColor="text1"/>
          <w:sz w:val="20"/>
          <w:szCs w:val="20"/>
        </w:rPr>
        <w:t xml:space="preserve">  </w:t>
      </w:r>
    </w:p>
    <w:p w:rsidR="00800D5E" w:rsidRDefault="00800D5E" w:rsidP="00800D5E">
      <w:pPr>
        <w:pStyle w:val="Standaardtekst"/>
        <w:ind w:right="1"/>
        <w:jc w:val="both"/>
        <w:rPr>
          <w:rFonts w:ascii="Arial" w:hAnsi="Arial" w:cs="Arial"/>
          <w:color w:val="000000" w:themeColor="text1"/>
          <w:sz w:val="20"/>
          <w:szCs w:val="20"/>
        </w:rPr>
      </w:pPr>
    </w:p>
    <w:p w:rsidR="00800D5E" w:rsidRDefault="00800D5E" w:rsidP="00800D5E">
      <w:pPr>
        <w:pStyle w:val="Standaardtekst"/>
        <w:ind w:right="1"/>
        <w:jc w:val="both"/>
        <w:rPr>
          <w:rFonts w:ascii="Arial" w:hAnsi="Arial" w:cs="Arial"/>
          <w:color w:val="000000" w:themeColor="text1"/>
          <w:sz w:val="20"/>
          <w:szCs w:val="20"/>
        </w:rPr>
      </w:pPr>
      <w:r>
        <w:rPr>
          <w:rFonts w:ascii="Arial" w:hAnsi="Arial" w:cs="Arial"/>
          <w:color w:val="000000" w:themeColor="text1"/>
          <w:sz w:val="20"/>
          <w:szCs w:val="20"/>
        </w:rPr>
        <w:t xml:space="preserve">De personeelsleden van De Loper zijn ertoe gehouden jou altijd met respect te behandelen. Respect voor ieder onderdeel van jouw leven. Mocht dat niet het geval zijn, dan kan je steeds contact opnemen met Kimpe Jean Pierre, tel </w:t>
      </w:r>
      <w:proofErr w:type="spellStart"/>
      <w:r>
        <w:rPr>
          <w:rFonts w:ascii="Arial" w:hAnsi="Arial" w:cs="Arial"/>
          <w:color w:val="000000" w:themeColor="text1"/>
          <w:sz w:val="20"/>
          <w:szCs w:val="20"/>
        </w:rPr>
        <w:t>nr</w:t>
      </w:r>
      <w:proofErr w:type="spellEnd"/>
      <w:r>
        <w:rPr>
          <w:rFonts w:ascii="Arial" w:hAnsi="Arial" w:cs="Arial"/>
          <w:color w:val="000000" w:themeColor="text1"/>
          <w:sz w:val="20"/>
          <w:szCs w:val="20"/>
        </w:rPr>
        <w:t xml:space="preserve"> 0495 31 40 31.</w:t>
      </w:r>
    </w:p>
    <w:p w:rsidR="00800D5E" w:rsidRDefault="00800D5E" w:rsidP="00800D5E">
      <w:pPr>
        <w:pStyle w:val="Standaardtekst"/>
        <w:ind w:right="1"/>
        <w:jc w:val="both"/>
        <w:rPr>
          <w:rFonts w:ascii="Arial" w:hAnsi="Arial" w:cs="Arial"/>
          <w:color w:val="000000" w:themeColor="text1"/>
          <w:sz w:val="20"/>
          <w:szCs w:val="20"/>
        </w:rPr>
      </w:pPr>
    </w:p>
    <w:p w:rsidR="00800D5E" w:rsidRDefault="00800D5E" w:rsidP="00800D5E">
      <w:pPr>
        <w:pStyle w:val="Standaardtekst"/>
        <w:ind w:right="1"/>
        <w:jc w:val="both"/>
        <w:rPr>
          <w:rFonts w:ascii="Arial" w:hAnsi="Arial" w:cs="Arial"/>
          <w:color w:val="000000" w:themeColor="text1"/>
          <w:sz w:val="20"/>
          <w:szCs w:val="20"/>
        </w:rPr>
      </w:pPr>
      <w:r>
        <w:rPr>
          <w:rFonts w:ascii="Arial" w:hAnsi="Arial" w:cs="Arial"/>
          <w:color w:val="000000" w:themeColor="text1"/>
          <w:sz w:val="20"/>
          <w:szCs w:val="20"/>
        </w:rPr>
        <w:t xml:space="preserve">Mocht je een klacht hebben in verband met wat wij doen, dan staan je een aantal middelen ter beschikking. Indien je de klacht door ons wil laten afhandelen, dan dien je contact op te nemen met Kimpe Jean Pierre, tel </w:t>
      </w:r>
      <w:proofErr w:type="spellStart"/>
      <w:r>
        <w:rPr>
          <w:rFonts w:ascii="Arial" w:hAnsi="Arial" w:cs="Arial"/>
          <w:color w:val="000000" w:themeColor="text1"/>
          <w:sz w:val="20"/>
          <w:szCs w:val="20"/>
        </w:rPr>
        <w:t>nr</w:t>
      </w:r>
      <w:proofErr w:type="spellEnd"/>
      <w:r>
        <w:rPr>
          <w:rFonts w:ascii="Arial" w:hAnsi="Arial" w:cs="Arial"/>
          <w:color w:val="000000" w:themeColor="text1"/>
          <w:sz w:val="20"/>
          <w:szCs w:val="20"/>
        </w:rPr>
        <w:t xml:space="preserve"> 0495 31 40 31. Hij zal zo snel mogelijk reageren op jouw klacht en het resultaat van de reactie toevoegen aan jouw dossier. Je wordt uiteraard op de hoogte gehouden tijdens het hele verloop van de procedure.</w:t>
      </w:r>
    </w:p>
    <w:p w:rsidR="00800D5E" w:rsidRDefault="00800D5E" w:rsidP="00800D5E">
      <w:pPr>
        <w:pStyle w:val="Standaardtekst"/>
        <w:ind w:right="1"/>
        <w:jc w:val="both"/>
        <w:rPr>
          <w:rFonts w:ascii="Arial" w:hAnsi="Arial" w:cs="Arial"/>
          <w:color w:val="000000" w:themeColor="text1"/>
          <w:sz w:val="20"/>
          <w:szCs w:val="20"/>
        </w:rPr>
      </w:pPr>
      <w:r>
        <w:rPr>
          <w:rFonts w:ascii="Arial" w:hAnsi="Arial" w:cs="Arial"/>
          <w:color w:val="000000" w:themeColor="text1"/>
          <w:sz w:val="20"/>
          <w:szCs w:val="20"/>
        </w:rPr>
        <w:t xml:space="preserve">Indien je de klacht niet door ons wil laten afhandelen, kan je contact opnemen met de consulent, indien een gemandateerde voorziening of SDJ betrokken partij is, of met de </w:t>
      </w:r>
      <w:proofErr w:type="spellStart"/>
      <w:r>
        <w:rPr>
          <w:rFonts w:ascii="Arial" w:hAnsi="Arial" w:cs="Arial"/>
          <w:color w:val="000000" w:themeColor="text1"/>
          <w:sz w:val="20"/>
          <w:szCs w:val="20"/>
        </w:rPr>
        <w:t>Jo-lijn</w:t>
      </w:r>
      <w:proofErr w:type="spellEnd"/>
      <w:r>
        <w:rPr>
          <w:rFonts w:ascii="Arial" w:hAnsi="Arial" w:cs="Arial"/>
          <w:color w:val="000000" w:themeColor="text1"/>
          <w:sz w:val="20"/>
          <w:szCs w:val="20"/>
        </w:rPr>
        <w:t xml:space="preserve">. </w:t>
      </w:r>
      <w:r w:rsidRPr="006F105E">
        <w:rPr>
          <w:rFonts w:ascii="Arial" w:hAnsi="Arial" w:cs="Arial"/>
          <w:color w:val="000000" w:themeColor="text1"/>
          <w:sz w:val="20"/>
          <w:szCs w:val="20"/>
        </w:rPr>
        <w:t>Er is tevens de mogelijkheid tot bemiddeling wanneer een conflict tussen hulpverlener en jongere en/of zijn gezin zich voordoet. Hiervoor kan men contact opnemen met bemiddeling@vlaamsbrabant.be of op het telnummer 016 26 73 07 (voor Vlaams-Brabant), bemiddeling@vgc.be of op het telnummer 02 563 03 42 (voor Brussel) en bemiddeling@oost-vlaanderen.be of op het telnummer 09 267 75 22 (voor Oost-Vlaanderen).</w:t>
      </w:r>
    </w:p>
    <w:p w:rsidR="00800D5E" w:rsidRDefault="00800D5E" w:rsidP="00800D5E">
      <w:pPr>
        <w:pStyle w:val="Standaardtekst"/>
        <w:ind w:right="1"/>
        <w:jc w:val="both"/>
        <w:rPr>
          <w:rFonts w:ascii="Arial" w:hAnsi="Arial" w:cs="Arial"/>
          <w:color w:val="000000" w:themeColor="text1"/>
          <w:sz w:val="20"/>
          <w:szCs w:val="20"/>
        </w:rPr>
      </w:pPr>
    </w:p>
    <w:p w:rsidR="00800D5E" w:rsidRPr="009E304B" w:rsidRDefault="00800D5E" w:rsidP="00800D5E">
      <w:pPr>
        <w:pStyle w:val="Standaardtekst"/>
        <w:ind w:right="1"/>
        <w:jc w:val="both"/>
        <w:rPr>
          <w:rFonts w:ascii="Arial" w:hAnsi="Arial" w:cs="Arial"/>
          <w:sz w:val="20"/>
          <w:szCs w:val="20"/>
        </w:rPr>
      </w:pPr>
      <w:r w:rsidRPr="009E304B">
        <w:rPr>
          <w:rFonts w:ascii="Arial" w:hAnsi="Arial" w:cs="Arial"/>
          <w:sz w:val="20"/>
          <w:szCs w:val="20"/>
        </w:rPr>
        <w:t>Voor meer informatie over de rechten van een minderjarige binnen de integrale jeugdhulp, kan u steeds de brochure, toegevoegd in bijlage, doornemen: “</w:t>
      </w:r>
      <w:r w:rsidRPr="009E304B">
        <w:rPr>
          <w:rFonts w:ascii="Arial" w:hAnsi="Arial" w:cs="Arial"/>
          <w:b/>
          <w:sz w:val="20"/>
          <w:szCs w:val="20"/>
        </w:rPr>
        <w:t>‘t</w:t>
      </w:r>
      <w:r w:rsidRPr="009E304B">
        <w:rPr>
          <w:rFonts w:ascii="Arial" w:hAnsi="Arial" w:cs="Arial"/>
          <w:sz w:val="20"/>
          <w:szCs w:val="20"/>
        </w:rPr>
        <w:t xml:space="preserve"> </w:t>
      </w:r>
      <w:proofErr w:type="spellStart"/>
      <w:r w:rsidRPr="009E304B">
        <w:rPr>
          <w:rFonts w:ascii="Arial" w:hAnsi="Arial" w:cs="Arial"/>
          <w:b/>
          <w:sz w:val="20"/>
          <w:szCs w:val="20"/>
        </w:rPr>
        <w:t>Zitemzo</w:t>
      </w:r>
      <w:proofErr w:type="spellEnd"/>
      <w:r w:rsidRPr="009E304B">
        <w:rPr>
          <w:rFonts w:ascii="Arial" w:hAnsi="Arial" w:cs="Arial"/>
          <w:b/>
          <w:sz w:val="20"/>
          <w:szCs w:val="20"/>
        </w:rPr>
        <w:t xml:space="preserve"> in de integrale jeugdhulp</w:t>
      </w:r>
      <w:r w:rsidRPr="009E304B">
        <w:rPr>
          <w:rFonts w:ascii="Arial" w:hAnsi="Arial" w:cs="Arial"/>
          <w:sz w:val="20"/>
          <w:szCs w:val="20"/>
        </w:rPr>
        <w:t xml:space="preserve">…” (voor jongeren vanaf 12 jaar) en de brochure </w:t>
      </w:r>
      <w:r w:rsidRPr="009E304B">
        <w:rPr>
          <w:rFonts w:ascii="Arial" w:hAnsi="Arial" w:cs="Arial"/>
          <w:b/>
          <w:sz w:val="20"/>
          <w:szCs w:val="20"/>
        </w:rPr>
        <w:t>“De rechten van kinderen in de jeugdhulp”</w:t>
      </w:r>
      <w:r w:rsidRPr="009E304B">
        <w:rPr>
          <w:rFonts w:ascii="Arial" w:hAnsi="Arial" w:cs="Arial"/>
          <w:sz w:val="20"/>
          <w:szCs w:val="20"/>
        </w:rPr>
        <w:t xml:space="preserve"> (voor ouders en volwassen die instaan voor de opvoeding van minderjarigen). Deze brochures zijn terug te vinden op </w:t>
      </w:r>
      <w:hyperlink r:id="rId10" w:history="1">
        <w:r w:rsidRPr="009E304B">
          <w:rPr>
            <w:rStyle w:val="Hyperlink"/>
            <w:rFonts w:ascii="Arial" w:hAnsi="Arial" w:cs="Arial"/>
            <w:sz w:val="20"/>
            <w:szCs w:val="20"/>
          </w:rPr>
          <w:t>www.kinderrechtswinkel.be</w:t>
        </w:r>
      </w:hyperlink>
      <w:r w:rsidRPr="009E304B">
        <w:rPr>
          <w:rFonts w:ascii="Arial" w:hAnsi="Arial" w:cs="Arial"/>
          <w:sz w:val="20"/>
          <w:szCs w:val="20"/>
        </w:rPr>
        <w:t xml:space="preserve">. </w:t>
      </w:r>
    </w:p>
    <w:p w:rsidR="00800D5E" w:rsidRPr="00B16AFB" w:rsidRDefault="00800D5E" w:rsidP="00800D5E">
      <w:pPr>
        <w:pStyle w:val="Standaardtekst"/>
        <w:ind w:right="1"/>
        <w:jc w:val="both"/>
        <w:rPr>
          <w:rFonts w:ascii="Arial" w:hAnsi="Arial" w:cs="Arial"/>
          <w:sz w:val="20"/>
          <w:szCs w:val="20"/>
        </w:rPr>
      </w:pPr>
      <w:r w:rsidRPr="009E304B">
        <w:rPr>
          <w:rFonts w:ascii="Arial" w:hAnsi="Arial" w:cs="Arial"/>
          <w:sz w:val="20"/>
          <w:szCs w:val="20"/>
        </w:rPr>
        <w:t>Indien u hierover meer informatie wenst of de brochure in een andere taal wenst (Frans, Engels, Duits, Spaans of Russisch), kan u zich wenden tot onze dienst.</w:t>
      </w:r>
    </w:p>
    <w:p w:rsidR="00800D5E" w:rsidRPr="00B16AFB" w:rsidRDefault="00800D5E" w:rsidP="00800D5E">
      <w:pPr>
        <w:pStyle w:val="Standaardtekst"/>
        <w:ind w:right="1"/>
        <w:jc w:val="both"/>
        <w:rPr>
          <w:rFonts w:ascii="Arial" w:hAnsi="Arial" w:cs="Arial"/>
          <w:color w:val="000000" w:themeColor="text1"/>
          <w:sz w:val="20"/>
          <w:szCs w:val="20"/>
        </w:rPr>
      </w:pPr>
    </w:p>
    <w:p w:rsidR="00800D5E" w:rsidRDefault="00800D5E" w:rsidP="00800D5E">
      <w:pPr>
        <w:pStyle w:val="Standaardtekst"/>
        <w:ind w:right="1"/>
        <w:jc w:val="both"/>
        <w:rPr>
          <w:rFonts w:ascii="Arial" w:hAnsi="Arial" w:cs="Arial"/>
          <w:color w:val="000000" w:themeColor="text1"/>
          <w:sz w:val="20"/>
          <w:szCs w:val="20"/>
        </w:rPr>
      </w:pPr>
    </w:p>
    <w:p w:rsidR="00800D5E" w:rsidRDefault="00800D5E" w:rsidP="00800D5E">
      <w:pPr>
        <w:pStyle w:val="Standaardtekst"/>
        <w:ind w:right="1"/>
        <w:jc w:val="both"/>
        <w:rPr>
          <w:rFonts w:ascii="Arial" w:hAnsi="Arial" w:cs="Arial"/>
          <w:color w:val="000000" w:themeColor="text1"/>
          <w:sz w:val="20"/>
          <w:szCs w:val="20"/>
        </w:rPr>
      </w:pPr>
    </w:p>
    <w:p w:rsidR="00800D5E" w:rsidRDefault="00800D5E" w:rsidP="00800D5E">
      <w:pPr>
        <w:pStyle w:val="Standaardtekst"/>
        <w:ind w:right="1"/>
        <w:jc w:val="both"/>
        <w:rPr>
          <w:rFonts w:ascii="Arial" w:hAnsi="Arial" w:cs="Arial"/>
          <w:color w:val="000000" w:themeColor="text1"/>
          <w:sz w:val="20"/>
          <w:szCs w:val="20"/>
        </w:rPr>
      </w:pPr>
    </w:p>
    <w:p w:rsidR="00800D5E" w:rsidRDefault="00800D5E" w:rsidP="00800D5E">
      <w:pPr>
        <w:pStyle w:val="Standaardtekst"/>
        <w:ind w:right="1"/>
        <w:jc w:val="both"/>
        <w:rPr>
          <w:rFonts w:ascii="Arial" w:hAnsi="Arial" w:cs="Arial"/>
          <w:color w:val="000000" w:themeColor="text1"/>
          <w:sz w:val="20"/>
          <w:szCs w:val="20"/>
        </w:rPr>
      </w:pPr>
    </w:p>
    <w:p w:rsidR="00800D5E" w:rsidRDefault="00800D5E" w:rsidP="00800D5E">
      <w:pPr>
        <w:pStyle w:val="Standaardtekst"/>
        <w:ind w:right="1"/>
        <w:jc w:val="both"/>
        <w:rPr>
          <w:rFonts w:ascii="Arial" w:hAnsi="Arial" w:cs="Arial"/>
          <w:color w:val="000000" w:themeColor="text1"/>
          <w:sz w:val="20"/>
          <w:szCs w:val="20"/>
        </w:rPr>
      </w:pPr>
    </w:p>
    <w:p w:rsidR="00800D5E" w:rsidRPr="00AA7D79" w:rsidRDefault="00800D5E" w:rsidP="00800D5E">
      <w:pPr>
        <w:pStyle w:val="Plattetekst"/>
        <w:ind w:right="1"/>
        <w:jc w:val="center"/>
        <w:rPr>
          <w:rFonts w:ascii="Arial" w:hAnsi="Arial" w:cs="Arial"/>
          <w:b/>
          <w:sz w:val="28"/>
          <w:szCs w:val="28"/>
          <w:u w:val="single"/>
        </w:rPr>
      </w:pPr>
      <w:r w:rsidRPr="00AA7D79">
        <w:rPr>
          <w:rFonts w:ascii="Arial" w:hAnsi="Arial" w:cs="Arial"/>
          <w:b/>
          <w:sz w:val="28"/>
          <w:szCs w:val="28"/>
          <w:u w:val="single"/>
        </w:rPr>
        <w:lastRenderedPageBreak/>
        <w:t>EEN BELANGRIJKE AFSPRAAK</w:t>
      </w:r>
    </w:p>
    <w:p w:rsidR="00800D5E" w:rsidRPr="00A92863" w:rsidRDefault="00800D5E" w:rsidP="00800D5E">
      <w:pPr>
        <w:pStyle w:val="Plattetekst"/>
        <w:ind w:right="1"/>
        <w:jc w:val="both"/>
        <w:rPr>
          <w:rFonts w:ascii="Arial" w:hAnsi="Arial" w:cs="Arial"/>
          <w:sz w:val="28"/>
          <w:szCs w:val="28"/>
        </w:rPr>
      </w:pPr>
    </w:p>
    <w:p w:rsidR="00800D5E" w:rsidRDefault="00800D5E" w:rsidP="00800D5E">
      <w:pPr>
        <w:pStyle w:val="Standaardtekst"/>
        <w:ind w:right="1"/>
        <w:jc w:val="both"/>
        <w:rPr>
          <w:rFonts w:ascii="Arial" w:hAnsi="Arial" w:cs="Arial"/>
          <w:sz w:val="20"/>
          <w:szCs w:val="20"/>
        </w:rPr>
      </w:pPr>
      <w:r w:rsidRPr="00A92863">
        <w:rPr>
          <w:rFonts w:ascii="Arial" w:hAnsi="Arial" w:cs="Arial"/>
          <w:sz w:val="20"/>
          <w:szCs w:val="20"/>
        </w:rPr>
        <w:t>Als je bij de dienst komt, verbind je je ertoe geen belangrijke beslissingen te nemen zonder voorafgaand gesprek met de begeleid(st)er (vb. ontslag nemen, verhuizen,... ).</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sz w:val="20"/>
          <w:szCs w:val="20"/>
        </w:rPr>
      </w:pPr>
      <w:r>
        <w:rPr>
          <w:rFonts w:ascii="Arial" w:hAnsi="Arial" w:cs="Arial"/>
          <w:sz w:val="20"/>
          <w:szCs w:val="20"/>
        </w:rPr>
        <w:t>J</w:t>
      </w:r>
      <w:r w:rsidRPr="00A92863">
        <w:rPr>
          <w:rFonts w:ascii="Arial" w:hAnsi="Arial" w:cs="Arial"/>
          <w:sz w:val="20"/>
          <w:szCs w:val="20"/>
        </w:rPr>
        <w:t>e brengt de begeleid(st)er op de hoogte van gebeurtenissen die het normale verloop van de begeleiding kunnen storen (vb. klachten van derden, proces door de overheid, opgelopen boetes, opzeg huurcontract door de huisbaas enz... )</w:t>
      </w:r>
    </w:p>
    <w:p w:rsidR="00800D5E" w:rsidRPr="00A92863" w:rsidRDefault="00800D5E" w:rsidP="00800D5E">
      <w:pPr>
        <w:pStyle w:val="Standaardtekst"/>
        <w:ind w:right="1"/>
        <w:jc w:val="both"/>
        <w:rPr>
          <w:rFonts w:ascii="Arial" w:hAnsi="Arial" w:cs="Arial"/>
          <w:sz w:val="20"/>
          <w:szCs w:val="20"/>
        </w:rPr>
      </w:pPr>
    </w:p>
    <w:p w:rsidR="00800D5E" w:rsidRPr="00B01977" w:rsidRDefault="00800D5E" w:rsidP="00800D5E">
      <w:pPr>
        <w:pStyle w:val="Standaardtekst"/>
        <w:ind w:right="1"/>
        <w:jc w:val="both"/>
        <w:rPr>
          <w:rFonts w:ascii="Arial" w:hAnsi="Arial" w:cs="Arial"/>
          <w:b/>
          <w:bCs/>
          <w:sz w:val="22"/>
        </w:rPr>
      </w:pPr>
      <w:r w:rsidRPr="00B01977">
        <w:rPr>
          <w:rFonts w:ascii="Arial" w:hAnsi="Arial" w:cs="Arial"/>
          <w:b/>
          <w:bCs/>
          <w:sz w:val="22"/>
        </w:rPr>
        <w:t>De wet van 8 december 1992 ter bescherming van de persoonlijke levenssfeer is bij ons van toepassing.</w:t>
      </w:r>
    </w:p>
    <w:p w:rsidR="00800D5E" w:rsidRPr="00B01977" w:rsidRDefault="00800D5E" w:rsidP="00800D5E">
      <w:pPr>
        <w:pStyle w:val="Standaardtekst"/>
        <w:ind w:right="1"/>
        <w:jc w:val="both"/>
        <w:rPr>
          <w:rFonts w:ascii="Arial" w:hAnsi="Arial" w:cs="Arial"/>
          <w:b/>
          <w:bCs/>
          <w:sz w:val="22"/>
        </w:rPr>
      </w:pPr>
      <w:r w:rsidRPr="00B01977">
        <w:rPr>
          <w:rFonts w:ascii="Arial" w:hAnsi="Arial" w:cs="Arial"/>
          <w:b/>
          <w:bCs/>
          <w:sz w:val="22"/>
        </w:rPr>
        <w:t xml:space="preserve">De houder van eventueel over jou verzamelde gegevens is vzw De Loper, Glasgowstraat 18 te 1070 Anderlecht. De verwerking van deze gegevens is ingeschreven in het openbaar register nr. 325741. Als je hierover verdere inlichtingen wenst, kan je je wenden tot de commissie ter bescherming van de persoonlijke levenssfeer, </w:t>
      </w:r>
      <w:proofErr w:type="spellStart"/>
      <w:r w:rsidRPr="00B01977">
        <w:rPr>
          <w:rFonts w:ascii="Arial" w:hAnsi="Arial" w:cs="Arial"/>
          <w:b/>
          <w:bCs/>
          <w:sz w:val="22"/>
        </w:rPr>
        <w:t>Poelaertplein</w:t>
      </w:r>
      <w:proofErr w:type="spellEnd"/>
      <w:r w:rsidRPr="00B01977">
        <w:rPr>
          <w:rFonts w:ascii="Arial" w:hAnsi="Arial" w:cs="Arial"/>
          <w:b/>
          <w:bCs/>
          <w:sz w:val="22"/>
        </w:rPr>
        <w:t xml:space="preserve"> 3, te 1000 BXL.</w:t>
      </w:r>
    </w:p>
    <w:p w:rsidR="00800D5E" w:rsidRPr="00B01977" w:rsidRDefault="00800D5E" w:rsidP="00800D5E">
      <w:pPr>
        <w:pStyle w:val="Standaardtekst"/>
        <w:ind w:right="1"/>
        <w:jc w:val="both"/>
        <w:rPr>
          <w:rFonts w:ascii="Arial" w:hAnsi="Arial" w:cs="Arial"/>
          <w:b/>
          <w:bCs/>
          <w:sz w:val="22"/>
        </w:rPr>
      </w:pPr>
      <w:r w:rsidRPr="00B01977">
        <w:rPr>
          <w:rFonts w:ascii="Arial" w:hAnsi="Arial" w:cs="Arial"/>
          <w:b/>
          <w:bCs/>
          <w:sz w:val="22"/>
        </w:rPr>
        <w:t xml:space="preserve">Concreet betekent dit dat je te allen tijde inzage kan krijgen in jouw dossier, voor zover het gaat om administratieve en door ons opgestelde documenten. Voor de documenten die ons door andere personen en/of diensten bezorgd worden, kan je bij ons een aanvraag doen om over die gegevens in kennis gesteld te worden. </w:t>
      </w:r>
    </w:p>
    <w:p w:rsidR="00800D5E" w:rsidRPr="00B01977" w:rsidRDefault="00800D5E" w:rsidP="00800D5E">
      <w:pPr>
        <w:pStyle w:val="Standaardtekst"/>
        <w:ind w:right="1"/>
        <w:jc w:val="both"/>
        <w:rPr>
          <w:rFonts w:ascii="Arial" w:hAnsi="Arial" w:cs="Arial"/>
          <w:b/>
          <w:bCs/>
          <w:sz w:val="22"/>
        </w:rPr>
      </w:pPr>
      <w:r w:rsidRPr="00B01977">
        <w:rPr>
          <w:rFonts w:ascii="Arial" w:hAnsi="Arial" w:cs="Arial"/>
          <w:b/>
          <w:bCs/>
          <w:sz w:val="22"/>
        </w:rPr>
        <w:t xml:space="preserve">Geen enkel verslag vertrekt bij ons zonder eerst met jou doorgenomen te zijn. Indien nodig kan je gedeelten van verslagen laten schrappen. Bij meningsverschillen kan je eisen dat jouw mening in het verslag opgenomen wordt. </w:t>
      </w:r>
    </w:p>
    <w:p w:rsidR="00800D5E" w:rsidRPr="00B01977" w:rsidRDefault="00800D5E" w:rsidP="00800D5E">
      <w:pPr>
        <w:pStyle w:val="Standaardtekst"/>
        <w:ind w:right="1"/>
        <w:jc w:val="both"/>
        <w:rPr>
          <w:rFonts w:ascii="Arial" w:hAnsi="Arial" w:cs="Arial"/>
          <w:b/>
          <w:bCs/>
          <w:sz w:val="22"/>
        </w:rPr>
      </w:pPr>
      <w:r w:rsidRPr="00B01977">
        <w:rPr>
          <w:rFonts w:ascii="Arial" w:hAnsi="Arial" w:cs="Arial"/>
          <w:b/>
          <w:bCs/>
          <w:sz w:val="22"/>
        </w:rPr>
        <w:t>Er wordt door ons geen informatie over jou aan derden doorgegeven zonder je toestemming, dit met uitzondering van de informatie die wij moeten doorgeven aan de doorverwijzers (onze opdrachtgevers), of in die gevallen waarbij wij juridisch gedwongen worden dit te doen...</w:t>
      </w:r>
    </w:p>
    <w:p w:rsidR="00800D5E" w:rsidRPr="00B01977" w:rsidRDefault="00800D5E" w:rsidP="00800D5E">
      <w:pPr>
        <w:pStyle w:val="Standaardtekst"/>
        <w:ind w:right="1"/>
        <w:jc w:val="both"/>
        <w:rPr>
          <w:rFonts w:ascii="Arial" w:hAnsi="Arial" w:cs="Arial"/>
          <w:b/>
          <w:bCs/>
          <w:sz w:val="22"/>
        </w:rPr>
      </w:pPr>
    </w:p>
    <w:p w:rsidR="00800D5E" w:rsidRDefault="00800D5E" w:rsidP="00800D5E">
      <w:pPr>
        <w:pStyle w:val="Standaardtekst"/>
        <w:ind w:right="1"/>
        <w:jc w:val="both"/>
        <w:rPr>
          <w:rFonts w:ascii="Arial" w:hAnsi="Arial" w:cs="Arial"/>
          <w:sz w:val="20"/>
          <w:szCs w:val="20"/>
        </w:rPr>
      </w:pPr>
      <w:r w:rsidRPr="00A92863">
        <w:rPr>
          <w:rFonts w:ascii="Arial" w:hAnsi="Arial" w:cs="Arial"/>
          <w:sz w:val="20"/>
          <w:szCs w:val="20"/>
        </w:rPr>
        <w:t xml:space="preserve">Het is absoluut noodzakelijk dat jij weet dat wij een erkende dienst zijn, dus verantwoording schuldig aan de overheid. Dit betekent dat wij ertoe gehouden zijn illegale zaken te melden aan de doorverwijzer. Als je dus </w:t>
      </w:r>
      <w:proofErr w:type="spellStart"/>
      <w:r w:rsidRPr="00A92863">
        <w:rPr>
          <w:rFonts w:ascii="Arial" w:hAnsi="Arial" w:cs="Arial"/>
          <w:sz w:val="20"/>
          <w:szCs w:val="20"/>
        </w:rPr>
        <w:t>bvb</w:t>
      </w:r>
      <w:proofErr w:type="spellEnd"/>
      <w:r w:rsidRPr="00A92863">
        <w:rPr>
          <w:rFonts w:ascii="Arial" w:hAnsi="Arial" w:cs="Arial"/>
          <w:sz w:val="20"/>
          <w:szCs w:val="20"/>
        </w:rPr>
        <w:t>. beslist om illegale genotsmid</w:t>
      </w:r>
      <w:r w:rsidRPr="009E304B">
        <w:rPr>
          <w:rFonts w:ascii="Arial" w:hAnsi="Arial" w:cs="Arial"/>
          <w:sz w:val="20"/>
          <w:szCs w:val="20"/>
        </w:rPr>
        <w:t>delen te gebruiken, weet je wat je riskeert. Ook als je jezelf in een gevaarsituatie begeeft, dienen wij dit te melden. Indien wij worden geconfronteerd met (vermoedens van) partnergeweld, zullen wij dit melden aan de Procureur des Konings (artikel 458 bis van het strafwetboek).</w:t>
      </w:r>
    </w:p>
    <w:p w:rsidR="00800D5E" w:rsidRPr="00A92863" w:rsidRDefault="00800D5E" w:rsidP="00800D5E">
      <w:pPr>
        <w:pStyle w:val="Standaardtekst"/>
        <w:ind w:right="1"/>
        <w:jc w:val="both"/>
        <w:rPr>
          <w:rFonts w:ascii="Arial" w:hAnsi="Arial" w:cs="Arial"/>
          <w:sz w:val="20"/>
          <w:szCs w:val="20"/>
        </w:rPr>
      </w:pPr>
    </w:p>
    <w:p w:rsidR="00800D5E" w:rsidRPr="00A92863" w:rsidRDefault="00800D5E" w:rsidP="00800D5E">
      <w:pPr>
        <w:pStyle w:val="Standaardtekst"/>
        <w:ind w:right="1"/>
        <w:jc w:val="both"/>
        <w:rPr>
          <w:rFonts w:ascii="Arial" w:hAnsi="Arial" w:cs="Arial"/>
          <w:b/>
          <w:bCs/>
          <w:sz w:val="20"/>
          <w:szCs w:val="20"/>
        </w:rPr>
      </w:pPr>
      <w:r>
        <w:rPr>
          <w:rFonts w:ascii="Arial" w:hAnsi="Arial" w:cs="Arial"/>
          <w:b/>
          <w:bCs/>
          <w:noProof/>
          <w:sz w:val="20"/>
          <w:szCs w:val="20"/>
          <w:lang w:eastAsia="nl-BE"/>
        </w:rPr>
        <mc:AlternateContent>
          <mc:Choice Requires="wps">
            <w:drawing>
              <wp:anchor distT="0" distB="0" distL="114300" distR="114300" simplePos="0" relativeHeight="251662336" behindDoc="1" locked="0" layoutInCell="1" allowOverlap="1" wp14:anchorId="3C2A6B17" wp14:editId="425B2F9E">
                <wp:simplePos x="0" y="0"/>
                <wp:positionH relativeFrom="column">
                  <wp:posOffset>-57785</wp:posOffset>
                </wp:positionH>
                <wp:positionV relativeFrom="paragraph">
                  <wp:posOffset>27940</wp:posOffset>
                </wp:positionV>
                <wp:extent cx="6092190" cy="647700"/>
                <wp:effectExtent l="13335" t="6350" r="9525" b="1270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647700"/>
                        </a:xfrm>
                        <a:prstGeom prst="roundRect">
                          <a:avLst>
                            <a:gd name="adj" fmla="val 16667"/>
                          </a:avLst>
                        </a:prstGeom>
                        <a:gradFill rotWithShape="1">
                          <a:gsLst>
                            <a:gs pos="0">
                              <a:schemeClr val="tx2">
                                <a:lumMod val="50000"/>
                                <a:lumOff val="50000"/>
                                <a:gamma/>
                                <a:shade val="46275"/>
                                <a:invGamma/>
                              </a:schemeClr>
                            </a:gs>
                            <a:gs pos="50000">
                              <a:schemeClr val="tx2">
                                <a:lumMod val="50000"/>
                                <a:lumOff val="50000"/>
                                <a:alpha val="7001"/>
                              </a:schemeClr>
                            </a:gs>
                            <a:gs pos="100000">
                              <a:schemeClr val="tx2">
                                <a:lumMod val="50000"/>
                                <a:lumOff val="50000"/>
                                <a:gamma/>
                                <a:shade val="46275"/>
                                <a:invGamma/>
                              </a:schemeClr>
                            </a:gs>
                          </a:gsLst>
                          <a:lin ang="5400000" scaled="1"/>
                        </a:gradFill>
                        <a:ln w="9525">
                          <a:solidFill>
                            <a:schemeClr val="tx2">
                              <a:lumMod val="25000"/>
                              <a:lumOff val="75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409C9F" id="AutoShape 19" o:spid="_x0000_s1026" style="position:absolute;margin-left:-4.55pt;margin-top:2.2pt;width:479.7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" fillcolor="#98a8bd [1631]" strokecolor="#ccd3de [831]">
                <v:fill color2="#98a8bd [1631]" o:opacity2="4588f" rotate="t" focus="50%" type="gradient"/>
              </v:roundrect>
            </w:pict>
          </mc:Fallback>
        </mc:AlternateContent>
      </w:r>
    </w:p>
    <w:p w:rsidR="00800D5E" w:rsidRPr="00A92863" w:rsidRDefault="00800D5E" w:rsidP="00800D5E">
      <w:pPr>
        <w:pStyle w:val="Plattetekst"/>
        <w:ind w:right="1"/>
        <w:jc w:val="both"/>
        <w:rPr>
          <w:rFonts w:ascii="Arial" w:hAnsi="Arial" w:cs="Arial"/>
          <w:sz w:val="20"/>
          <w:szCs w:val="20"/>
        </w:rPr>
      </w:pPr>
      <w:r w:rsidRPr="00A92863">
        <w:rPr>
          <w:rFonts w:ascii="Arial" w:hAnsi="Arial" w:cs="Arial"/>
          <w:sz w:val="20"/>
          <w:szCs w:val="20"/>
        </w:rPr>
        <w:t>Als je je begeleid(st)er weigert, dien je zo snel mogelijk Kimpe Jean Pierre te contacteren (0495 31 40 31). Hij zal een passend gevolg geven aan je klacht of vraag, en een rapport hierover toevoegen aan je dossier.</w:t>
      </w:r>
    </w:p>
    <w:p w:rsidR="00800D5E" w:rsidRPr="00A92863" w:rsidRDefault="00800D5E" w:rsidP="00800D5E">
      <w:pPr>
        <w:ind w:right="1"/>
        <w:jc w:val="both"/>
        <w:rPr>
          <w:rFonts w:ascii="Arial" w:hAnsi="Arial" w:cs="Arial"/>
          <w:sz w:val="28"/>
          <w:szCs w:val="28"/>
        </w:rPr>
      </w:pPr>
    </w:p>
    <w:p w:rsidR="00800D5E" w:rsidRDefault="00800D5E" w:rsidP="00800D5E">
      <w:pPr>
        <w:pStyle w:val="Plattetekst"/>
        <w:ind w:right="1"/>
        <w:rPr>
          <w:rFonts w:ascii="Arial" w:hAnsi="Arial" w:cs="Arial"/>
          <w:sz w:val="20"/>
          <w:szCs w:val="20"/>
        </w:rPr>
      </w:pPr>
      <w:r w:rsidRPr="009E304B">
        <w:rPr>
          <w:rFonts w:ascii="Arial" w:hAnsi="Arial" w:cs="Arial"/>
          <w:sz w:val="20"/>
          <w:szCs w:val="20"/>
        </w:rPr>
        <w:t>Ondergetekende (ouders/ voogd/ opvoedingsfiguur, jongere vanaf 17 jaar)</w:t>
      </w:r>
      <w:r>
        <w:rPr>
          <w:rFonts w:ascii="Arial" w:hAnsi="Arial" w:cs="Arial"/>
          <w:sz w:val="20"/>
          <w:szCs w:val="20"/>
        </w:rPr>
        <w:t xml:space="preserve"> </w:t>
      </w:r>
    </w:p>
    <w:p w:rsidR="00800D5E" w:rsidRDefault="00800D5E" w:rsidP="00800D5E">
      <w:pPr>
        <w:pStyle w:val="Plattetekst"/>
        <w:ind w:right="1"/>
        <w:rPr>
          <w:rFonts w:ascii="Arial" w:hAnsi="Arial" w:cs="Arial"/>
          <w:sz w:val="20"/>
          <w:szCs w:val="20"/>
        </w:rPr>
      </w:pPr>
    </w:p>
    <w:p w:rsidR="00800D5E" w:rsidRDefault="00800D5E" w:rsidP="00800D5E">
      <w:pPr>
        <w:pStyle w:val="Plattetekst"/>
        <w:ind w:right="1"/>
        <w:rPr>
          <w:rFonts w:ascii="Arial" w:hAnsi="Arial" w:cs="Arial"/>
          <w:sz w:val="20"/>
          <w:szCs w:val="20"/>
        </w:rPr>
      </w:pPr>
      <w:r w:rsidRPr="00A92863">
        <w:rPr>
          <w:rFonts w:ascii="Arial" w:hAnsi="Arial" w:cs="Arial"/>
          <w:sz w:val="20"/>
          <w:szCs w:val="20"/>
        </w:rPr>
        <w:t>.........................................................</w:t>
      </w:r>
    </w:p>
    <w:p w:rsidR="00800D5E" w:rsidRDefault="00800D5E" w:rsidP="00800D5E">
      <w:pPr>
        <w:pStyle w:val="Plattetekst"/>
        <w:ind w:right="1"/>
        <w:jc w:val="both"/>
        <w:rPr>
          <w:rFonts w:ascii="Arial" w:hAnsi="Arial" w:cs="Arial"/>
          <w:sz w:val="20"/>
          <w:szCs w:val="20"/>
        </w:rPr>
      </w:pPr>
    </w:p>
    <w:p w:rsidR="00800D5E" w:rsidRDefault="00800D5E" w:rsidP="00800D5E">
      <w:pPr>
        <w:pStyle w:val="Plattetekst"/>
        <w:ind w:right="1"/>
        <w:jc w:val="both"/>
        <w:rPr>
          <w:rFonts w:ascii="Arial" w:hAnsi="Arial" w:cs="Arial"/>
          <w:sz w:val="20"/>
          <w:szCs w:val="20"/>
        </w:rPr>
      </w:pPr>
      <w:r w:rsidRPr="00A92863">
        <w:rPr>
          <w:rFonts w:ascii="Arial" w:hAnsi="Arial" w:cs="Arial"/>
          <w:sz w:val="20"/>
          <w:szCs w:val="20"/>
        </w:rPr>
        <w:t xml:space="preserve">verklaart een exemplaar van het begeleidingsvoorstel ontvangen te hebben op </w:t>
      </w:r>
    </w:p>
    <w:p w:rsidR="00800D5E" w:rsidRDefault="00800D5E" w:rsidP="00800D5E">
      <w:pPr>
        <w:pStyle w:val="Plattetekst"/>
        <w:ind w:right="1"/>
        <w:jc w:val="both"/>
        <w:rPr>
          <w:rFonts w:ascii="Arial" w:hAnsi="Arial" w:cs="Arial"/>
          <w:sz w:val="20"/>
          <w:szCs w:val="20"/>
        </w:rPr>
      </w:pPr>
    </w:p>
    <w:p w:rsidR="00800D5E" w:rsidRPr="00A92863" w:rsidRDefault="00800D5E" w:rsidP="00800D5E">
      <w:pPr>
        <w:pStyle w:val="Plattetekst"/>
        <w:ind w:right="1"/>
        <w:jc w:val="both"/>
        <w:rPr>
          <w:rFonts w:ascii="Arial" w:hAnsi="Arial" w:cs="Arial"/>
          <w:sz w:val="20"/>
          <w:szCs w:val="20"/>
        </w:rPr>
      </w:pPr>
      <w:r w:rsidRPr="00A92863">
        <w:rPr>
          <w:rFonts w:ascii="Arial" w:hAnsi="Arial" w:cs="Arial"/>
          <w:sz w:val="20"/>
          <w:szCs w:val="20"/>
        </w:rPr>
        <w:t>(datum) ...................................................</w:t>
      </w:r>
    </w:p>
    <w:p w:rsidR="00800D5E" w:rsidRDefault="00800D5E" w:rsidP="00800D5E">
      <w:pPr>
        <w:pStyle w:val="Plattetekst"/>
        <w:ind w:right="1"/>
        <w:jc w:val="both"/>
        <w:rPr>
          <w:rFonts w:ascii="Arial" w:hAnsi="Arial" w:cs="Arial"/>
          <w:sz w:val="20"/>
          <w:szCs w:val="20"/>
        </w:rPr>
      </w:pPr>
    </w:p>
    <w:p w:rsidR="00800D5E" w:rsidRPr="00A92863" w:rsidRDefault="00800D5E" w:rsidP="00800D5E">
      <w:pPr>
        <w:pStyle w:val="Plattetekst"/>
        <w:ind w:right="1"/>
        <w:jc w:val="both"/>
        <w:rPr>
          <w:rFonts w:ascii="Arial" w:hAnsi="Arial" w:cs="Arial"/>
          <w:sz w:val="20"/>
          <w:szCs w:val="20"/>
        </w:rPr>
      </w:pPr>
      <w:r w:rsidRPr="00A92863">
        <w:rPr>
          <w:rFonts w:ascii="Arial" w:hAnsi="Arial" w:cs="Arial"/>
          <w:sz w:val="20"/>
          <w:szCs w:val="20"/>
        </w:rPr>
        <w:t>en buiten het dossier van de doorverwijzer die hem/haar hierheen stuurde, geen geopend dossier te hebben binnen de bijzondere jeugdbijstand in het algemeen.</w:t>
      </w:r>
    </w:p>
    <w:p w:rsidR="00800D5E" w:rsidRDefault="00800D5E" w:rsidP="00800D5E">
      <w:pPr>
        <w:pStyle w:val="Plattetekst"/>
        <w:ind w:right="1"/>
        <w:jc w:val="both"/>
        <w:rPr>
          <w:rFonts w:ascii="Arial" w:hAnsi="Arial" w:cs="Arial"/>
          <w:sz w:val="20"/>
          <w:szCs w:val="20"/>
        </w:rPr>
      </w:pPr>
    </w:p>
    <w:p w:rsidR="00800D5E" w:rsidRPr="00A92863" w:rsidRDefault="00800D5E" w:rsidP="00800D5E">
      <w:pPr>
        <w:pStyle w:val="Plattetekst"/>
        <w:ind w:right="1"/>
        <w:jc w:val="both"/>
        <w:rPr>
          <w:rFonts w:ascii="Arial" w:hAnsi="Arial" w:cs="Arial"/>
          <w:sz w:val="20"/>
          <w:szCs w:val="20"/>
        </w:rPr>
      </w:pPr>
      <w:r w:rsidRPr="00A92863">
        <w:rPr>
          <w:rFonts w:ascii="Arial" w:hAnsi="Arial" w:cs="Arial"/>
          <w:sz w:val="20"/>
          <w:szCs w:val="20"/>
        </w:rPr>
        <w:t>Handtekening.</w:t>
      </w:r>
    </w:p>
    <w:p w:rsidR="00800D5E" w:rsidRPr="00A92863" w:rsidRDefault="00800D5E" w:rsidP="00800D5E">
      <w:pPr>
        <w:pStyle w:val="Plattetekst"/>
        <w:ind w:right="1"/>
        <w:jc w:val="both"/>
        <w:rPr>
          <w:rFonts w:ascii="Arial" w:hAnsi="Arial" w:cs="Arial"/>
          <w:sz w:val="20"/>
          <w:szCs w:val="20"/>
        </w:rPr>
      </w:pPr>
    </w:p>
    <w:p w:rsidR="00800D5E" w:rsidRDefault="00800D5E" w:rsidP="00800D5E">
      <w:pPr>
        <w:pStyle w:val="Plattetekst"/>
        <w:ind w:right="1"/>
        <w:jc w:val="center"/>
        <w:rPr>
          <w:rFonts w:ascii="Arial" w:hAnsi="Arial" w:cs="Arial"/>
          <w:b/>
          <w:sz w:val="28"/>
          <w:szCs w:val="28"/>
          <w:u w:val="single"/>
        </w:rPr>
      </w:pPr>
    </w:p>
    <w:p w:rsidR="00800D5E" w:rsidRDefault="00800D5E" w:rsidP="00800D5E">
      <w:pPr>
        <w:pStyle w:val="Plattetekst"/>
        <w:ind w:right="1"/>
        <w:jc w:val="center"/>
        <w:rPr>
          <w:rFonts w:ascii="Arial" w:hAnsi="Arial" w:cs="Arial"/>
          <w:b/>
          <w:sz w:val="28"/>
          <w:szCs w:val="28"/>
          <w:u w:val="single"/>
        </w:rPr>
      </w:pPr>
    </w:p>
    <w:p w:rsidR="00800D5E" w:rsidRPr="00AA7D79" w:rsidRDefault="00800D5E" w:rsidP="00800D5E">
      <w:pPr>
        <w:pStyle w:val="Plattetekst"/>
        <w:ind w:right="1"/>
        <w:jc w:val="center"/>
        <w:rPr>
          <w:rFonts w:ascii="Arial" w:hAnsi="Arial" w:cs="Arial"/>
          <w:b/>
          <w:sz w:val="28"/>
          <w:szCs w:val="28"/>
          <w:u w:val="single"/>
        </w:rPr>
      </w:pPr>
      <w:r w:rsidRPr="00AA7D79">
        <w:rPr>
          <w:rFonts w:ascii="Arial" w:hAnsi="Arial" w:cs="Arial"/>
          <w:b/>
          <w:sz w:val="28"/>
          <w:szCs w:val="28"/>
          <w:u w:val="single"/>
        </w:rPr>
        <w:lastRenderedPageBreak/>
        <w:t xml:space="preserve">MINISTERIEEL BESLUIT VAN DE </w:t>
      </w:r>
    </w:p>
    <w:p w:rsidR="00800D5E" w:rsidRPr="00AA7D79" w:rsidRDefault="00800D5E" w:rsidP="00800D5E">
      <w:pPr>
        <w:pStyle w:val="Plattetekst"/>
        <w:ind w:right="1"/>
        <w:jc w:val="center"/>
        <w:rPr>
          <w:rFonts w:ascii="Arial" w:hAnsi="Arial" w:cs="Arial"/>
          <w:b/>
          <w:sz w:val="28"/>
          <w:szCs w:val="28"/>
          <w:u w:val="single"/>
        </w:rPr>
      </w:pPr>
      <w:r w:rsidRPr="00AA7D79">
        <w:rPr>
          <w:rFonts w:ascii="Arial" w:hAnsi="Arial" w:cs="Arial"/>
          <w:b/>
          <w:sz w:val="28"/>
          <w:szCs w:val="28"/>
          <w:u w:val="single"/>
        </w:rPr>
        <w:t>VLAAMSE REGERING VAN 13 JULI 1994</w:t>
      </w:r>
    </w:p>
    <w:p w:rsidR="00800D5E" w:rsidRPr="00A92863" w:rsidRDefault="00800D5E" w:rsidP="00800D5E">
      <w:pPr>
        <w:pStyle w:val="Plattetekst"/>
        <w:ind w:right="1"/>
        <w:jc w:val="center"/>
        <w:rPr>
          <w:rFonts w:ascii="Arial" w:hAnsi="Arial" w:cs="Arial"/>
        </w:rPr>
      </w:pP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De wet van 13 Juli 1994 verplicht ons als voorziening ertoe niet enkel met jou zelf te werken maar eveneens met alle partijen die betrokken zijn bij jouw leven op dit ogenblik.</w:t>
      </w:r>
    </w:p>
    <w:p w:rsidR="00800D5E" w:rsidRDefault="00800D5E" w:rsidP="00800D5E">
      <w:pPr>
        <w:pStyle w:val="Standaardtekst"/>
        <w:ind w:right="1"/>
        <w:jc w:val="both"/>
        <w:rPr>
          <w:rFonts w:ascii="Arial" w:hAnsi="Arial" w:cs="Arial"/>
          <w:sz w:val="20"/>
          <w:szCs w:val="20"/>
        </w:rPr>
      </w:pPr>
      <w:r w:rsidRPr="00A92863">
        <w:rPr>
          <w:rFonts w:ascii="Arial" w:hAnsi="Arial" w:cs="Arial"/>
          <w:sz w:val="20"/>
          <w:szCs w:val="20"/>
        </w:rPr>
        <w:t>Dat kunnen zijn, naast de doorverwijzer en eventueel ook andere hulpverleners die moment</w:t>
      </w:r>
      <w:r>
        <w:rPr>
          <w:rFonts w:ascii="Arial" w:hAnsi="Arial" w:cs="Arial"/>
          <w:sz w:val="20"/>
          <w:szCs w:val="20"/>
        </w:rPr>
        <w:t>eel deel uitmaken van je leven:</w:t>
      </w:r>
    </w:p>
    <w:p w:rsidR="00800D5E" w:rsidRDefault="00800D5E" w:rsidP="00800D5E">
      <w:pPr>
        <w:pStyle w:val="Standaardtekst"/>
        <w:numPr>
          <w:ilvl w:val="0"/>
          <w:numId w:val="2"/>
        </w:numPr>
        <w:ind w:right="1"/>
        <w:jc w:val="both"/>
        <w:rPr>
          <w:rFonts w:ascii="Arial" w:hAnsi="Arial" w:cs="Arial"/>
          <w:sz w:val="20"/>
          <w:szCs w:val="20"/>
        </w:rPr>
      </w:pPr>
      <w:r w:rsidRPr="00A92863">
        <w:rPr>
          <w:rFonts w:ascii="Arial" w:hAnsi="Arial" w:cs="Arial"/>
          <w:sz w:val="20"/>
          <w:szCs w:val="20"/>
        </w:rPr>
        <w:t xml:space="preserve">jouw ouders, pleegouders of adoptiefouders </w:t>
      </w:r>
    </w:p>
    <w:p w:rsidR="00800D5E" w:rsidRDefault="00800D5E" w:rsidP="00800D5E">
      <w:pPr>
        <w:pStyle w:val="Standaardtekst"/>
        <w:numPr>
          <w:ilvl w:val="0"/>
          <w:numId w:val="2"/>
        </w:numPr>
        <w:ind w:right="1"/>
        <w:jc w:val="both"/>
        <w:rPr>
          <w:rFonts w:ascii="Arial" w:hAnsi="Arial" w:cs="Arial"/>
          <w:sz w:val="20"/>
          <w:szCs w:val="20"/>
        </w:rPr>
      </w:pPr>
      <w:r w:rsidRPr="00A92863">
        <w:rPr>
          <w:rFonts w:ascii="Arial" w:hAnsi="Arial" w:cs="Arial"/>
          <w:sz w:val="20"/>
          <w:szCs w:val="20"/>
        </w:rPr>
        <w:t xml:space="preserve">de school en/of je werkmilieu </w:t>
      </w:r>
    </w:p>
    <w:p w:rsidR="00800D5E" w:rsidRDefault="00800D5E" w:rsidP="00800D5E">
      <w:pPr>
        <w:pStyle w:val="Standaardtekst"/>
        <w:numPr>
          <w:ilvl w:val="0"/>
          <w:numId w:val="2"/>
        </w:numPr>
        <w:ind w:right="1"/>
        <w:jc w:val="both"/>
        <w:rPr>
          <w:rFonts w:ascii="Arial" w:hAnsi="Arial" w:cs="Arial"/>
          <w:sz w:val="20"/>
          <w:szCs w:val="20"/>
        </w:rPr>
      </w:pPr>
      <w:r w:rsidRPr="00A92863">
        <w:rPr>
          <w:rFonts w:ascii="Arial" w:hAnsi="Arial" w:cs="Arial"/>
          <w:sz w:val="20"/>
          <w:szCs w:val="20"/>
        </w:rPr>
        <w:t xml:space="preserve">bepaalde familieleden </w:t>
      </w:r>
    </w:p>
    <w:p w:rsidR="00800D5E" w:rsidRPr="00A92863" w:rsidRDefault="00800D5E" w:rsidP="00800D5E">
      <w:pPr>
        <w:pStyle w:val="Standaardtekst"/>
        <w:numPr>
          <w:ilvl w:val="0"/>
          <w:numId w:val="2"/>
        </w:numPr>
        <w:ind w:right="1"/>
        <w:jc w:val="both"/>
        <w:rPr>
          <w:rFonts w:ascii="Arial" w:hAnsi="Arial" w:cs="Arial"/>
          <w:sz w:val="20"/>
          <w:szCs w:val="20"/>
        </w:rPr>
      </w:pPr>
      <w:r w:rsidRPr="00A92863">
        <w:rPr>
          <w:rFonts w:ascii="Arial" w:hAnsi="Arial" w:cs="Arial"/>
          <w:sz w:val="20"/>
          <w:szCs w:val="20"/>
        </w:rPr>
        <w:t>je lief, je beste vriend/in, e.a.</w:t>
      </w: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Wij zijn verplicht hen te horen en hun mening op te nemen in je dossier.</w:t>
      </w:r>
    </w:p>
    <w:p w:rsidR="00800D5E" w:rsidRPr="00A92863" w:rsidRDefault="00800D5E" w:rsidP="00800D5E">
      <w:pPr>
        <w:pStyle w:val="Standaardtekst"/>
        <w:ind w:right="1"/>
        <w:jc w:val="both"/>
        <w:rPr>
          <w:rFonts w:ascii="Arial" w:hAnsi="Arial" w:cs="Arial"/>
          <w:sz w:val="20"/>
          <w:szCs w:val="20"/>
        </w:rPr>
      </w:pPr>
      <w:r w:rsidRPr="00A92863">
        <w:rPr>
          <w:rFonts w:ascii="Arial" w:hAnsi="Arial" w:cs="Arial"/>
          <w:sz w:val="20"/>
          <w:szCs w:val="20"/>
        </w:rPr>
        <w:t>Ook bij het opmaken van het handelingsplan en de evolutieverslagen dienen wij rekening te houden met alle betrokken partijen.</w:t>
      </w:r>
    </w:p>
    <w:p w:rsidR="00800D5E" w:rsidRPr="00A92863" w:rsidRDefault="00800D5E" w:rsidP="00800D5E">
      <w:pPr>
        <w:pStyle w:val="Standaardtekst"/>
        <w:ind w:right="1"/>
        <w:jc w:val="both"/>
        <w:rPr>
          <w:rFonts w:ascii="Arial" w:hAnsi="Arial" w:cs="Arial"/>
          <w:sz w:val="20"/>
          <w:szCs w:val="20"/>
        </w:rPr>
      </w:pPr>
    </w:p>
    <w:p w:rsidR="00800D5E" w:rsidRPr="00936F7D" w:rsidRDefault="00800D5E" w:rsidP="00800D5E">
      <w:pPr>
        <w:pStyle w:val="Plattetekst"/>
        <w:ind w:right="1"/>
        <w:jc w:val="center"/>
        <w:rPr>
          <w:rFonts w:ascii="Arial" w:hAnsi="Arial" w:cs="Arial"/>
          <w:b/>
          <w:bCs/>
          <w:iCs/>
          <w:sz w:val="28"/>
          <w:szCs w:val="28"/>
          <w:u w:val="single"/>
        </w:rPr>
      </w:pPr>
      <w:r w:rsidRPr="00936F7D">
        <w:rPr>
          <w:rFonts w:ascii="Arial" w:hAnsi="Arial" w:cs="Arial"/>
          <w:b/>
          <w:bCs/>
          <w:iCs/>
          <w:sz w:val="28"/>
          <w:szCs w:val="28"/>
          <w:u w:val="single"/>
        </w:rPr>
        <w:t>AFSPRAKEN M.B.T. GRENSOVERSCHRIJDEND GEDRAG</w:t>
      </w:r>
    </w:p>
    <w:p w:rsidR="00800D5E" w:rsidRPr="00936F7D" w:rsidRDefault="00800D5E" w:rsidP="00800D5E">
      <w:pPr>
        <w:pStyle w:val="Plattetekst"/>
        <w:ind w:right="1"/>
        <w:jc w:val="both"/>
        <w:rPr>
          <w:rFonts w:ascii="Arial" w:hAnsi="Arial" w:cs="Arial"/>
          <w:b/>
          <w:bCs/>
          <w:i/>
          <w:iCs/>
          <w:sz w:val="20"/>
          <w:szCs w:val="20"/>
          <w:u w:val="single"/>
        </w:rPr>
      </w:pPr>
    </w:p>
    <w:p w:rsidR="00800D5E" w:rsidRPr="009B0830" w:rsidRDefault="00800D5E" w:rsidP="00800D5E">
      <w:pPr>
        <w:spacing w:after="0" w:line="240" w:lineRule="auto"/>
        <w:jc w:val="both"/>
        <w:rPr>
          <w:rFonts w:ascii="Arial" w:hAnsi="Arial" w:cs="Arial"/>
          <w:sz w:val="20"/>
          <w:szCs w:val="20"/>
        </w:rPr>
      </w:pPr>
      <w:r w:rsidRPr="009B0830">
        <w:rPr>
          <w:rFonts w:ascii="Arial" w:hAnsi="Arial" w:cs="Arial"/>
          <w:sz w:val="20"/>
          <w:szCs w:val="20"/>
        </w:rPr>
        <w:t xml:space="preserve">De Loper hanteert een procedure voor </w:t>
      </w:r>
      <w:r w:rsidRPr="009B0830">
        <w:rPr>
          <w:rFonts w:ascii="Arial" w:hAnsi="Arial" w:cs="Arial"/>
          <w:sz w:val="20"/>
          <w:szCs w:val="20"/>
          <w:u w:val="single"/>
        </w:rPr>
        <w:t>preventie</w:t>
      </w:r>
      <w:r w:rsidRPr="009B0830">
        <w:rPr>
          <w:rFonts w:ascii="Arial" w:hAnsi="Arial" w:cs="Arial"/>
          <w:sz w:val="20"/>
          <w:szCs w:val="20"/>
        </w:rPr>
        <w:t xml:space="preserve"> van, </w:t>
      </w:r>
      <w:r w:rsidRPr="009B0830">
        <w:rPr>
          <w:rFonts w:ascii="Arial" w:hAnsi="Arial" w:cs="Arial"/>
          <w:sz w:val="20"/>
          <w:szCs w:val="20"/>
          <w:u w:val="single"/>
        </w:rPr>
        <w:t>detectie</w:t>
      </w:r>
      <w:r w:rsidRPr="009B0830">
        <w:rPr>
          <w:rFonts w:ascii="Arial" w:hAnsi="Arial" w:cs="Arial"/>
          <w:sz w:val="20"/>
          <w:szCs w:val="20"/>
        </w:rPr>
        <w:t xml:space="preserve"> van en </w:t>
      </w:r>
      <w:r w:rsidRPr="009B0830">
        <w:rPr>
          <w:rFonts w:ascii="Arial" w:hAnsi="Arial" w:cs="Arial"/>
          <w:sz w:val="20"/>
          <w:szCs w:val="20"/>
          <w:u w:val="single"/>
        </w:rPr>
        <w:t>gepast reageren</w:t>
      </w:r>
      <w:r w:rsidRPr="009B0830">
        <w:rPr>
          <w:rFonts w:ascii="Arial" w:hAnsi="Arial" w:cs="Arial"/>
          <w:sz w:val="20"/>
          <w:szCs w:val="20"/>
        </w:rPr>
        <w:t xml:space="preserve"> op grensoverschrijdend gedrag ten aanzien van de gebruikers en personeel.</w:t>
      </w:r>
    </w:p>
    <w:p w:rsidR="00800D5E" w:rsidRPr="009B0830" w:rsidRDefault="00800D5E" w:rsidP="00800D5E">
      <w:pPr>
        <w:spacing w:after="0" w:line="240" w:lineRule="auto"/>
        <w:jc w:val="both"/>
        <w:rPr>
          <w:rFonts w:ascii="Arial" w:hAnsi="Arial" w:cs="Arial"/>
          <w:sz w:val="20"/>
          <w:szCs w:val="20"/>
        </w:rPr>
      </w:pPr>
      <w:r w:rsidRPr="009B0830">
        <w:rPr>
          <w:rFonts w:ascii="Arial" w:hAnsi="Arial" w:cs="Arial"/>
          <w:sz w:val="20"/>
          <w:szCs w:val="20"/>
        </w:rPr>
        <w:t>In geval van (een vermoeden van) grensoverschrijdend gedrag zoals kindermishandeling, seksueel grensoverschrijdend gedrag, middelengebruik, crisissituaties en agressie, en suïcidaal gedrag, zal De Loper een specifieke procedure doorlopen.</w:t>
      </w:r>
    </w:p>
    <w:p w:rsidR="00800D5E" w:rsidRPr="009B0830" w:rsidRDefault="00800D5E" w:rsidP="00800D5E">
      <w:pPr>
        <w:spacing w:after="0" w:line="240" w:lineRule="auto"/>
        <w:jc w:val="both"/>
        <w:rPr>
          <w:rFonts w:ascii="Arial" w:hAnsi="Arial" w:cs="Arial"/>
          <w:sz w:val="20"/>
          <w:szCs w:val="20"/>
        </w:rPr>
      </w:pPr>
    </w:p>
    <w:p w:rsidR="00800D5E" w:rsidRPr="009B0830" w:rsidRDefault="00800D5E" w:rsidP="00800D5E">
      <w:pPr>
        <w:spacing w:after="0" w:line="240" w:lineRule="auto"/>
        <w:jc w:val="both"/>
        <w:rPr>
          <w:rFonts w:ascii="Arial" w:hAnsi="Arial" w:cs="Arial"/>
          <w:sz w:val="20"/>
          <w:szCs w:val="20"/>
        </w:rPr>
      </w:pPr>
      <w:r w:rsidRPr="009B0830">
        <w:rPr>
          <w:rFonts w:ascii="Arial" w:hAnsi="Arial" w:cs="Arial"/>
          <w:sz w:val="20"/>
          <w:szCs w:val="20"/>
        </w:rPr>
        <w:t>Ter preventie en detectie zullen de volgende stappen gevolgd worden:</w:t>
      </w:r>
    </w:p>
    <w:p w:rsidR="00800D5E" w:rsidRPr="009B0830" w:rsidRDefault="00800D5E" w:rsidP="00800D5E">
      <w:pPr>
        <w:pStyle w:val="Lijstalinea"/>
        <w:numPr>
          <w:ilvl w:val="0"/>
          <w:numId w:val="5"/>
        </w:numPr>
        <w:spacing w:after="0" w:line="240" w:lineRule="auto"/>
        <w:jc w:val="both"/>
        <w:rPr>
          <w:rFonts w:ascii="Arial" w:hAnsi="Arial" w:cs="Arial"/>
          <w:sz w:val="20"/>
          <w:szCs w:val="20"/>
        </w:rPr>
      </w:pPr>
      <w:r w:rsidRPr="009B0830">
        <w:rPr>
          <w:rFonts w:ascii="Arial" w:hAnsi="Arial" w:cs="Arial"/>
          <w:sz w:val="20"/>
          <w:szCs w:val="20"/>
        </w:rPr>
        <w:t xml:space="preserve">Grensoverschrijdend gedrag wordt bevraagd voor het opstellen en bespreken van het handelingsplan. </w:t>
      </w:r>
    </w:p>
    <w:p w:rsidR="00800D5E" w:rsidRPr="009B0830" w:rsidRDefault="00800D5E" w:rsidP="00800D5E">
      <w:pPr>
        <w:pStyle w:val="Lijstalinea"/>
        <w:numPr>
          <w:ilvl w:val="0"/>
          <w:numId w:val="5"/>
        </w:numPr>
        <w:spacing w:after="0" w:line="240" w:lineRule="auto"/>
        <w:jc w:val="both"/>
        <w:rPr>
          <w:rFonts w:ascii="Arial" w:hAnsi="Arial" w:cs="Arial"/>
          <w:sz w:val="20"/>
          <w:szCs w:val="20"/>
        </w:rPr>
      </w:pPr>
      <w:r w:rsidRPr="009B0830">
        <w:rPr>
          <w:rFonts w:ascii="Arial" w:hAnsi="Arial" w:cs="Arial"/>
          <w:sz w:val="20"/>
          <w:szCs w:val="20"/>
        </w:rPr>
        <w:t>Grensoverschrijdend gedrag krijgt permanente aandacht doorheen de begeleiding (bv. voorlichting, informatieverstrekking, methodieken, systematische (evolutie)gesprekken…).</w:t>
      </w:r>
    </w:p>
    <w:p w:rsidR="00800D5E" w:rsidRPr="009B0830" w:rsidRDefault="00800D5E" w:rsidP="00800D5E">
      <w:pPr>
        <w:pStyle w:val="Lijstalinea"/>
        <w:spacing w:after="0" w:line="240" w:lineRule="auto"/>
        <w:jc w:val="both"/>
        <w:rPr>
          <w:rFonts w:ascii="Arial" w:hAnsi="Arial" w:cs="Arial"/>
          <w:sz w:val="20"/>
          <w:szCs w:val="20"/>
        </w:rPr>
      </w:pPr>
    </w:p>
    <w:p w:rsidR="00800D5E" w:rsidRPr="009B0830" w:rsidRDefault="00800D5E" w:rsidP="00800D5E">
      <w:pPr>
        <w:spacing w:after="0" w:line="240" w:lineRule="auto"/>
        <w:jc w:val="both"/>
        <w:rPr>
          <w:rFonts w:ascii="Arial" w:hAnsi="Arial" w:cs="Arial"/>
          <w:sz w:val="20"/>
          <w:szCs w:val="20"/>
        </w:rPr>
      </w:pPr>
      <w:r w:rsidRPr="009B0830">
        <w:rPr>
          <w:rFonts w:ascii="Arial" w:hAnsi="Arial" w:cs="Arial"/>
          <w:sz w:val="20"/>
          <w:szCs w:val="20"/>
        </w:rPr>
        <w:t>Indien grensoverschrijdend gedrag zich voordoet tijdens de begeleiding, zal De Loper als volgt reageren:</w:t>
      </w:r>
    </w:p>
    <w:p w:rsidR="00800D5E" w:rsidRPr="009B0830" w:rsidRDefault="00800D5E" w:rsidP="00800D5E">
      <w:pPr>
        <w:pStyle w:val="Lijstalinea"/>
        <w:numPr>
          <w:ilvl w:val="0"/>
          <w:numId w:val="5"/>
        </w:numPr>
        <w:spacing w:after="0" w:line="240" w:lineRule="auto"/>
        <w:jc w:val="both"/>
        <w:rPr>
          <w:rFonts w:ascii="Arial" w:hAnsi="Arial" w:cs="Arial"/>
          <w:sz w:val="20"/>
          <w:szCs w:val="20"/>
        </w:rPr>
      </w:pPr>
      <w:r w:rsidRPr="009B0830">
        <w:rPr>
          <w:rFonts w:ascii="Arial" w:hAnsi="Arial" w:cs="Arial"/>
          <w:sz w:val="20"/>
          <w:szCs w:val="20"/>
        </w:rPr>
        <w:t>De begeleid(st)er zal onmiddellijk weggaan, in geval van gevaar voor de veiligheid en integriteit van de begeleid(st)er.</w:t>
      </w:r>
    </w:p>
    <w:p w:rsidR="00800D5E" w:rsidRPr="009B0830" w:rsidRDefault="00800D5E" w:rsidP="00800D5E">
      <w:pPr>
        <w:pStyle w:val="Lijstalinea"/>
        <w:numPr>
          <w:ilvl w:val="0"/>
          <w:numId w:val="5"/>
        </w:numPr>
        <w:spacing w:after="0" w:line="240" w:lineRule="auto"/>
        <w:jc w:val="both"/>
        <w:rPr>
          <w:rFonts w:ascii="Arial" w:hAnsi="Arial" w:cs="Arial"/>
          <w:sz w:val="20"/>
          <w:szCs w:val="20"/>
        </w:rPr>
      </w:pPr>
      <w:r w:rsidRPr="009B0830">
        <w:rPr>
          <w:rFonts w:ascii="Arial" w:hAnsi="Arial" w:cs="Arial"/>
          <w:sz w:val="20"/>
          <w:szCs w:val="20"/>
        </w:rPr>
        <w:t>De begeleid(st)er zal de directie van De Loper verwittigen.</w:t>
      </w:r>
    </w:p>
    <w:p w:rsidR="00800D5E" w:rsidRPr="009B0830" w:rsidRDefault="00800D5E" w:rsidP="00800D5E">
      <w:pPr>
        <w:pStyle w:val="Lijstalinea"/>
        <w:numPr>
          <w:ilvl w:val="0"/>
          <w:numId w:val="5"/>
        </w:numPr>
        <w:spacing w:after="0" w:line="240" w:lineRule="auto"/>
        <w:jc w:val="both"/>
        <w:rPr>
          <w:rFonts w:ascii="Arial" w:hAnsi="Arial" w:cs="Arial"/>
          <w:sz w:val="20"/>
          <w:szCs w:val="20"/>
        </w:rPr>
      </w:pPr>
      <w:r w:rsidRPr="009B0830">
        <w:rPr>
          <w:rFonts w:ascii="Arial" w:hAnsi="Arial" w:cs="Arial"/>
          <w:sz w:val="20"/>
          <w:szCs w:val="20"/>
        </w:rPr>
        <w:t>De begeleid(st)er zal de doorverwijzer verwittigen, indien van toepassing.</w:t>
      </w:r>
    </w:p>
    <w:p w:rsidR="00800D5E" w:rsidRPr="009B0830" w:rsidRDefault="00800D5E" w:rsidP="00800D5E">
      <w:pPr>
        <w:pStyle w:val="Lijstalinea"/>
        <w:numPr>
          <w:ilvl w:val="0"/>
          <w:numId w:val="5"/>
        </w:numPr>
        <w:spacing w:after="0" w:line="240" w:lineRule="auto"/>
        <w:jc w:val="both"/>
        <w:rPr>
          <w:rFonts w:ascii="Arial" w:hAnsi="Arial" w:cs="Arial"/>
          <w:sz w:val="20"/>
          <w:szCs w:val="20"/>
        </w:rPr>
      </w:pPr>
      <w:r w:rsidRPr="009B0830">
        <w:rPr>
          <w:rFonts w:ascii="Arial" w:hAnsi="Arial" w:cs="Arial"/>
          <w:sz w:val="20"/>
          <w:szCs w:val="20"/>
        </w:rPr>
        <w:t>De Loper zal de situatie intern bespreken, in overleg met de doorverwijzer, indien van toepassing, en beslissen welk gevolg aan het gedrag gegeven wordt.</w:t>
      </w:r>
    </w:p>
    <w:p w:rsidR="00800D5E" w:rsidRPr="009B0830" w:rsidRDefault="00800D5E" w:rsidP="00800D5E">
      <w:pPr>
        <w:pStyle w:val="Lijstalinea"/>
        <w:numPr>
          <w:ilvl w:val="0"/>
          <w:numId w:val="5"/>
        </w:numPr>
        <w:spacing w:after="0" w:line="240" w:lineRule="auto"/>
        <w:jc w:val="both"/>
        <w:rPr>
          <w:rFonts w:ascii="Arial" w:hAnsi="Arial" w:cs="Arial"/>
          <w:sz w:val="20"/>
          <w:szCs w:val="20"/>
        </w:rPr>
      </w:pPr>
      <w:r w:rsidRPr="009B0830">
        <w:rPr>
          <w:rFonts w:ascii="Arial" w:hAnsi="Arial" w:cs="Arial"/>
          <w:sz w:val="20"/>
          <w:szCs w:val="20"/>
        </w:rPr>
        <w:t>U zal op gesprek moeten komen bij de directie van De Loper, waar u op de hoogte gebracht zal worden van de beslissing.</w:t>
      </w:r>
    </w:p>
    <w:p w:rsidR="00800D5E" w:rsidRPr="009B0830" w:rsidRDefault="00800D5E" w:rsidP="00800D5E">
      <w:pPr>
        <w:pStyle w:val="Lijstalinea"/>
        <w:numPr>
          <w:ilvl w:val="0"/>
          <w:numId w:val="5"/>
        </w:numPr>
        <w:spacing w:after="0" w:line="240" w:lineRule="auto"/>
        <w:jc w:val="both"/>
        <w:rPr>
          <w:rFonts w:ascii="Arial" w:hAnsi="Arial" w:cs="Arial"/>
          <w:sz w:val="20"/>
          <w:szCs w:val="20"/>
        </w:rPr>
      </w:pPr>
      <w:r w:rsidRPr="009B0830">
        <w:rPr>
          <w:rFonts w:ascii="Arial" w:hAnsi="Arial" w:cs="Arial"/>
          <w:sz w:val="20"/>
          <w:szCs w:val="20"/>
        </w:rPr>
        <w:t xml:space="preserve">Indien de begeleiding stopgezet wordt, zal De Loper u doorverwijzen naar (een) andere dienst(en) of naar uw oorspronkelijke contactpersoon. </w:t>
      </w:r>
    </w:p>
    <w:p w:rsidR="00800D5E" w:rsidRPr="009B0830" w:rsidRDefault="00800D5E" w:rsidP="00800D5E">
      <w:pPr>
        <w:pStyle w:val="Lijstalinea"/>
        <w:numPr>
          <w:ilvl w:val="0"/>
          <w:numId w:val="5"/>
        </w:numPr>
        <w:spacing w:after="0" w:line="240" w:lineRule="auto"/>
        <w:jc w:val="both"/>
        <w:rPr>
          <w:rFonts w:ascii="Arial" w:hAnsi="Arial" w:cs="Arial"/>
          <w:sz w:val="20"/>
          <w:szCs w:val="20"/>
        </w:rPr>
      </w:pPr>
      <w:r w:rsidRPr="009B0830">
        <w:rPr>
          <w:rFonts w:ascii="Arial" w:hAnsi="Arial" w:cs="Arial"/>
          <w:sz w:val="20"/>
          <w:szCs w:val="20"/>
        </w:rPr>
        <w:t>Grensoverschrijdend gedrag en/of gevaarsituaties kunnen gemeld worden aan Jongerenwelzijn.</w:t>
      </w:r>
    </w:p>
    <w:p w:rsidR="00800D5E" w:rsidRDefault="00800D5E" w:rsidP="00800D5E">
      <w:pPr>
        <w:spacing w:after="0" w:line="240" w:lineRule="auto"/>
        <w:jc w:val="both"/>
        <w:rPr>
          <w:rFonts w:ascii="Arial" w:hAnsi="Arial" w:cs="Arial"/>
          <w:sz w:val="20"/>
          <w:szCs w:val="20"/>
        </w:rPr>
      </w:pPr>
    </w:p>
    <w:p w:rsidR="00800D5E" w:rsidRPr="00045213" w:rsidRDefault="00800D5E" w:rsidP="00800D5E">
      <w:pPr>
        <w:spacing w:after="0" w:line="240" w:lineRule="auto"/>
        <w:jc w:val="both"/>
        <w:rPr>
          <w:rFonts w:ascii="Arial" w:hAnsi="Arial" w:cs="Arial"/>
          <w:sz w:val="18"/>
          <w:szCs w:val="20"/>
        </w:rPr>
      </w:pPr>
      <w:r w:rsidRPr="00045213">
        <w:rPr>
          <w:rFonts w:ascii="Arial" w:hAnsi="Arial" w:cs="Arial"/>
          <w:sz w:val="20"/>
        </w:rPr>
        <w:t xml:space="preserve">Grensoverschrijdend gedrag (schelden, roepen, intimideren, onbeleefd of opdringerig zijn…) via sms, e-mail, sociale media of aan de telefoon wordt niet geaccepteerd. Indien dit toch zou voorvallen, zal </w:t>
      </w:r>
      <w:r>
        <w:rPr>
          <w:rFonts w:ascii="Arial" w:hAnsi="Arial" w:cs="Arial"/>
          <w:sz w:val="20"/>
        </w:rPr>
        <w:t>u</w:t>
      </w:r>
      <w:r w:rsidRPr="00045213">
        <w:rPr>
          <w:rFonts w:ascii="Arial" w:hAnsi="Arial" w:cs="Arial"/>
          <w:sz w:val="20"/>
        </w:rPr>
        <w:t xml:space="preserve"> geblokkeerd worden gedurende 24u</w:t>
      </w:r>
      <w:r>
        <w:rPr>
          <w:rFonts w:ascii="Arial" w:hAnsi="Arial" w:cs="Arial"/>
          <w:sz w:val="20"/>
        </w:rPr>
        <w:t>.</w:t>
      </w:r>
    </w:p>
    <w:p w:rsidR="00800D5E" w:rsidRPr="009B0830" w:rsidRDefault="00800D5E" w:rsidP="00800D5E">
      <w:pPr>
        <w:spacing w:after="0" w:line="240" w:lineRule="auto"/>
        <w:jc w:val="both"/>
        <w:rPr>
          <w:rFonts w:ascii="Arial" w:hAnsi="Arial" w:cs="Arial"/>
          <w:sz w:val="20"/>
          <w:szCs w:val="20"/>
        </w:rPr>
      </w:pPr>
    </w:p>
    <w:p w:rsidR="00800D5E" w:rsidRPr="009B0830" w:rsidRDefault="00800D5E" w:rsidP="00800D5E">
      <w:pPr>
        <w:spacing w:after="0" w:line="240" w:lineRule="auto"/>
        <w:jc w:val="both"/>
        <w:rPr>
          <w:rFonts w:ascii="Arial" w:hAnsi="Arial" w:cs="Arial"/>
          <w:sz w:val="20"/>
          <w:szCs w:val="20"/>
        </w:rPr>
      </w:pPr>
      <w:r w:rsidRPr="009B0830">
        <w:rPr>
          <w:rFonts w:ascii="Arial" w:hAnsi="Arial" w:cs="Arial"/>
          <w:sz w:val="20"/>
          <w:szCs w:val="20"/>
        </w:rPr>
        <w:t>Indien het grensoverschrijdend gedrag zich voordoet vanwege de begeleid(st)er, neem dan rechtstreeks contact op met de directie.</w:t>
      </w:r>
    </w:p>
    <w:p w:rsidR="00800D5E" w:rsidRDefault="00800D5E" w:rsidP="00800D5E">
      <w:pPr>
        <w:pStyle w:val="Plattetekst"/>
        <w:ind w:right="1"/>
        <w:jc w:val="both"/>
        <w:rPr>
          <w:rFonts w:ascii="Arial" w:hAnsi="Arial" w:cs="Arial"/>
          <w:b/>
          <w:sz w:val="20"/>
          <w:szCs w:val="20"/>
        </w:rPr>
      </w:pPr>
    </w:p>
    <w:p w:rsidR="00800D5E" w:rsidRPr="009B0830" w:rsidRDefault="00800D5E" w:rsidP="00800D5E">
      <w:pPr>
        <w:pStyle w:val="Plattetekst"/>
        <w:ind w:right="1"/>
        <w:jc w:val="both"/>
        <w:rPr>
          <w:rFonts w:ascii="Arial" w:hAnsi="Arial" w:cs="Arial"/>
          <w:b/>
          <w:sz w:val="20"/>
          <w:szCs w:val="20"/>
        </w:rPr>
      </w:pPr>
      <w:r w:rsidRPr="009B0830">
        <w:rPr>
          <w:rFonts w:ascii="Arial" w:hAnsi="Arial" w:cs="Arial"/>
          <w:b/>
          <w:sz w:val="20"/>
          <w:szCs w:val="20"/>
        </w:rPr>
        <w:t>Voor gelezen en akkoord verklaard,</w:t>
      </w:r>
    </w:p>
    <w:p w:rsidR="00800D5E" w:rsidRPr="009B0830" w:rsidRDefault="00800D5E" w:rsidP="00800D5E">
      <w:pPr>
        <w:pStyle w:val="Standaardtekst"/>
        <w:ind w:right="1"/>
        <w:jc w:val="both"/>
        <w:rPr>
          <w:rFonts w:ascii="Arial" w:hAnsi="Arial" w:cs="Arial"/>
          <w:b/>
          <w:sz w:val="20"/>
          <w:szCs w:val="20"/>
        </w:rPr>
      </w:pPr>
    </w:p>
    <w:p w:rsidR="00800D5E" w:rsidRPr="009B0830" w:rsidRDefault="00800D5E" w:rsidP="00800D5E">
      <w:pPr>
        <w:pStyle w:val="Standaardtekst"/>
        <w:ind w:right="1"/>
        <w:jc w:val="both"/>
        <w:rPr>
          <w:rFonts w:ascii="Arial" w:hAnsi="Arial" w:cs="Arial"/>
          <w:b/>
          <w:sz w:val="20"/>
          <w:szCs w:val="20"/>
        </w:rPr>
      </w:pPr>
      <w:r w:rsidRPr="009B0830">
        <w:rPr>
          <w:rFonts w:ascii="Arial" w:hAnsi="Arial" w:cs="Arial"/>
          <w:b/>
          <w:sz w:val="20"/>
          <w:szCs w:val="20"/>
        </w:rPr>
        <w:t>Ondergetekende (ouders/ voogd/ opvoedingsfiguur, jongere vanaf 17 jaar) verklaart het bovenstaande gelezen te hebben en ermee akkoord te gaan.</w:t>
      </w:r>
    </w:p>
    <w:p w:rsidR="00800D5E" w:rsidRPr="009B0830" w:rsidRDefault="00800D5E" w:rsidP="00800D5E">
      <w:pPr>
        <w:pStyle w:val="Standaardtekst"/>
        <w:ind w:right="1"/>
        <w:jc w:val="both"/>
        <w:rPr>
          <w:rFonts w:ascii="Arial" w:hAnsi="Arial" w:cs="Arial"/>
          <w:sz w:val="20"/>
          <w:szCs w:val="20"/>
        </w:rPr>
      </w:pPr>
    </w:p>
    <w:p w:rsidR="00800D5E" w:rsidRPr="009B0830" w:rsidRDefault="00800D5E" w:rsidP="00800D5E">
      <w:pPr>
        <w:pStyle w:val="Standaardtekst"/>
        <w:ind w:right="1"/>
        <w:jc w:val="both"/>
        <w:rPr>
          <w:rFonts w:ascii="Arial" w:hAnsi="Arial" w:cs="Arial"/>
          <w:sz w:val="20"/>
          <w:szCs w:val="20"/>
        </w:rPr>
      </w:pPr>
      <w:r w:rsidRPr="009B0830">
        <w:rPr>
          <w:rFonts w:ascii="Arial" w:hAnsi="Arial" w:cs="Arial"/>
          <w:sz w:val="20"/>
          <w:szCs w:val="20"/>
        </w:rPr>
        <w:t>Datum:.......................................................</w:t>
      </w:r>
      <w:r>
        <w:rPr>
          <w:rFonts w:ascii="Arial" w:hAnsi="Arial" w:cs="Arial"/>
          <w:sz w:val="20"/>
          <w:szCs w:val="20"/>
        </w:rPr>
        <w:t xml:space="preserve">     N</w:t>
      </w:r>
      <w:r w:rsidRPr="009B0830">
        <w:rPr>
          <w:rFonts w:ascii="Arial" w:hAnsi="Arial" w:cs="Arial"/>
          <w:sz w:val="20"/>
          <w:szCs w:val="20"/>
        </w:rPr>
        <w:t>aam</w:t>
      </w:r>
      <w:r>
        <w:rPr>
          <w:rFonts w:ascii="Arial" w:hAnsi="Arial" w:cs="Arial"/>
          <w:sz w:val="20"/>
          <w:szCs w:val="20"/>
        </w:rPr>
        <w:t xml:space="preserve"> …………………………………………………………</w:t>
      </w:r>
    </w:p>
    <w:p w:rsidR="00800D5E" w:rsidRPr="009B0830" w:rsidRDefault="00800D5E" w:rsidP="00800D5E">
      <w:pPr>
        <w:pStyle w:val="Standaardtekst"/>
        <w:ind w:right="1"/>
        <w:jc w:val="both"/>
        <w:rPr>
          <w:rFonts w:ascii="Arial" w:hAnsi="Arial" w:cs="Arial"/>
          <w:sz w:val="20"/>
          <w:szCs w:val="20"/>
        </w:rPr>
      </w:pPr>
    </w:p>
    <w:p w:rsidR="00800D5E" w:rsidRPr="009B0830" w:rsidRDefault="00800D5E" w:rsidP="00800D5E">
      <w:pPr>
        <w:pStyle w:val="Standaardtekst"/>
        <w:ind w:right="1"/>
        <w:jc w:val="both"/>
        <w:rPr>
          <w:rFonts w:ascii="Arial" w:hAnsi="Arial" w:cs="Arial"/>
          <w:sz w:val="20"/>
          <w:szCs w:val="20"/>
        </w:rPr>
      </w:pPr>
    </w:p>
    <w:p w:rsidR="00800D5E" w:rsidRPr="009B0830" w:rsidRDefault="00800D5E" w:rsidP="00800D5E">
      <w:pPr>
        <w:pStyle w:val="Standaardtekst"/>
        <w:ind w:right="1"/>
        <w:jc w:val="both"/>
        <w:rPr>
          <w:rFonts w:ascii="Arial" w:hAnsi="Arial" w:cs="Arial"/>
          <w:sz w:val="20"/>
          <w:szCs w:val="20"/>
        </w:rPr>
      </w:pPr>
      <w:r w:rsidRPr="009B0830">
        <w:rPr>
          <w:rFonts w:ascii="Arial" w:hAnsi="Arial" w:cs="Arial"/>
          <w:sz w:val="20"/>
          <w:szCs w:val="20"/>
        </w:rPr>
        <w:t>Handtekening</w:t>
      </w:r>
    </w:p>
    <w:sectPr w:rsidR="00800D5E" w:rsidRPr="009B0830" w:rsidSect="00AA7D79">
      <w:footerReference w:type="default" r:id="rId11"/>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AAC" w:rsidRDefault="00EF3AAC">
      <w:pPr>
        <w:spacing w:after="0" w:line="240" w:lineRule="auto"/>
      </w:pPr>
      <w:r>
        <w:separator/>
      </w:r>
    </w:p>
  </w:endnote>
  <w:endnote w:type="continuationSeparator" w:id="0">
    <w:p w:rsidR="00EF3AAC" w:rsidRDefault="00EF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030221"/>
      <w:docPartObj>
        <w:docPartGallery w:val="Page Numbers (Bottom of Page)"/>
        <w:docPartUnique/>
      </w:docPartObj>
    </w:sdtPr>
    <w:sdtEndPr/>
    <w:sdtContent>
      <w:p w:rsidR="005E3226" w:rsidRDefault="00800D5E" w:rsidP="005E3226">
        <w:pPr>
          <w:pStyle w:val="Lijstopsomteken"/>
          <w:numPr>
            <w:ilvl w:val="0"/>
            <w:numId w:val="0"/>
          </w:numPr>
        </w:pPr>
        <w:r>
          <w:rPr>
            <w:color w:val="BFBFBF" w:themeColor="background1" w:themeShade="BF"/>
            <w:sz w:val="18"/>
          </w:rPr>
          <w:t>Begeleidingsvoorstel CBAW</w:t>
        </w:r>
        <w:r w:rsidRPr="005E3226">
          <w:rPr>
            <w:color w:val="BFBFBF" w:themeColor="background1" w:themeShade="BF"/>
            <w:sz w:val="18"/>
          </w:rPr>
          <w:t xml:space="preserve"> – De Loper</w:t>
        </w:r>
        <w:r w:rsidRPr="005E3226">
          <w:rPr>
            <w:color w:val="BFBFBF" w:themeColor="background1" w:themeShade="BF"/>
            <w:sz w:val="18"/>
          </w:rPr>
          <w:tab/>
        </w:r>
        <w:r w:rsidRPr="005E3226">
          <w:rPr>
            <w:color w:val="BFBFBF" w:themeColor="background1" w:themeShade="BF"/>
            <w:sz w:val="18"/>
          </w:rPr>
          <w:tab/>
        </w:r>
        <w:r w:rsidRPr="005E3226">
          <w:rPr>
            <w:color w:val="BFBFBF" w:themeColor="background1" w:themeShade="BF"/>
            <w:sz w:val="18"/>
          </w:rPr>
          <w:tab/>
        </w:r>
        <w:r w:rsidRPr="005E3226">
          <w:rPr>
            <w:color w:val="BFBFBF" w:themeColor="background1" w:themeShade="BF"/>
            <w:sz w:val="18"/>
          </w:rPr>
          <w:tab/>
        </w:r>
        <w:r w:rsidRPr="005E3226">
          <w:rPr>
            <w:color w:val="BFBFBF" w:themeColor="background1" w:themeShade="BF"/>
            <w:sz w:val="18"/>
          </w:rPr>
          <w:tab/>
        </w:r>
        <w:r w:rsidRPr="005E3226">
          <w:rPr>
            <w:color w:val="BFBFBF" w:themeColor="background1" w:themeShade="BF"/>
            <w:sz w:val="18"/>
          </w:rPr>
          <w:tab/>
        </w:r>
        <w:r w:rsidRPr="005E3226">
          <w:rPr>
            <w:color w:val="BFBFBF" w:themeColor="background1" w:themeShade="BF"/>
            <w:sz w:val="18"/>
          </w:rPr>
          <w:tab/>
        </w:r>
        <w:r w:rsidRPr="005E3226">
          <w:rPr>
            <w:color w:val="BFBFBF" w:themeColor="background1" w:themeShade="BF"/>
            <w:sz w:val="18"/>
          </w:rPr>
          <w:tab/>
        </w:r>
        <w:r>
          <w:fldChar w:fldCharType="begin"/>
        </w:r>
        <w:r>
          <w:instrText xml:space="preserve"> PAGE   \* MERGEFORMAT </w:instrText>
        </w:r>
        <w:r>
          <w:fldChar w:fldCharType="separate"/>
        </w:r>
        <w:r>
          <w:rPr>
            <w:noProof/>
          </w:rPr>
          <w:t>8</w:t>
        </w:r>
        <w:r>
          <w:rPr>
            <w:noProof/>
          </w:rPr>
          <w:fldChar w:fldCharType="end"/>
        </w:r>
      </w:p>
    </w:sdtContent>
  </w:sdt>
  <w:p w:rsidR="00D43063" w:rsidRDefault="00EF3A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AAC" w:rsidRDefault="00EF3AAC">
      <w:pPr>
        <w:spacing w:after="0" w:line="240" w:lineRule="auto"/>
      </w:pPr>
      <w:r>
        <w:separator/>
      </w:r>
    </w:p>
  </w:footnote>
  <w:footnote w:type="continuationSeparator" w:id="0">
    <w:p w:rsidR="00EF3AAC" w:rsidRDefault="00EF3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28AA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DFB7656"/>
    <w:multiLevelType w:val="hybridMultilevel"/>
    <w:tmpl w:val="42F4E444"/>
    <w:lvl w:ilvl="0" w:tplc="36DCE2A4">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F5E3BD6"/>
    <w:multiLevelType w:val="hybridMultilevel"/>
    <w:tmpl w:val="910CF0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DFE2BC9"/>
    <w:multiLevelType w:val="hybridMultilevel"/>
    <w:tmpl w:val="EFE847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1986060"/>
    <w:multiLevelType w:val="hybridMultilevel"/>
    <w:tmpl w:val="CC661DDA"/>
    <w:lvl w:ilvl="0" w:tplc="635C32A8">
      <w:numFmt w:val="bullet"/>
      <w:lvlText w:val="-"/>
      <w:lvlJc w:val="left"/>
      <w:pPr>
        <w:ind w:left="360" w:hanging="360"/>
      </w:pPr>
      <w:rPr>
        <w:rFonts w:ascii="Candara" w:eastAsia="Verdana" w:hAnsi="Candar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5E"/>
    <w:rsid w:val="00220246"/>
    <w:rsid w:val="00800D5E"/>
    <w:rsid w:val="008D3AAB"/>
    <w:rsid w:val="00C55B38"/>
    <w:rsid w:val="00EF3A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F141"/>
  <w15:chartTrackingRefBased/>
  <w15:docId w15:val="{E56DDD60-8D03-4840-9538-B7E9B430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0D5E"/>
    <w:pPr>
      <w:spacing w:after="200" w:line="276" w:lineRule="auto"/>
    </w:pPr>
    <w:rPr>
      <w:rFonts w:eastAsiaTheme="minorEastAsi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tekst">
    <w:name w:val="Standaardtekst"/>
    <w:basedOn w:val="Standaard"/>
    <w:uiPriority w:val="99"/>
    <w:rsid w:val="00800D5E"/>
    <w:pPr>
      <w:autoSpaceDE w:val="0"/>
      <w:autoSpaceDN w:val="0"/>
      <w:adjustRightInd w:val="0"/>
      <w:spacing w:after="0" w:line="240" w:lineRule="auto"/>
    </w:pPr>
    <w:rPr>
      <w:rFonts w:ascii="TimesNewRomanPS" w:hAnsi="TimesNewRomanPS" w:cs="TimesNewRomanPS"/>
      <w:sz w:val="24"/>
      <w:szCs w:val="24"/>
    </w:rPr>
  </w:style>
  <w:style w:type="paragraph" w:styleId="Plattetekst">
    <w:name w:val="Body Text"/>
    <w:basedOn w:val="Standaard"/>
    <w:link w:val="PlattetekstChar"/>
    <w:uiPriority w:val="99"/>
    <w:rsid w:val="00800D5E"/>
    <w:pPr>
      <w:autoSpaceDE w:val="0"/>
      <w:autoSpaceDN w:val="0"/>
      <w:adjustRightInd w:val="0"/>
      <w:spacing w:after="0" w:line="240" w:lineRule="auto"/>
    </w:pPr>
    <w:rPr>
      <w:rFonts w:ascii="TimesNewRomanPS" w:hAnsi="TimesNewRomanPS" w:cs="TimesNewRomanPS"/>
      <w:sz w:val="24"/>
      <w:szCs w:val="24"/>
    </w:rPr>
  </w:style>
  <w:style w:type="character" w:customStyle="1" w:styleId="PlattetekstChar">
    <w:name w:val="Platte tekst Char"/>
    <w:basedOn w:val="Standaardalinea-lettertype"/>
    <w:link w:val="Plattetekst"/>
    <w:uiPriority w:val="99"/>
    <w:rsid w:val="00800D5E"/>
    <w:rPr>
      <w:rFonts w:ascii="TimesNewRomanPS" w:eastAsiaTheme="minorEastAsia" w:hAnsi="TimesNewRomanPS" w:cs="TimesNewRomanPS"/>
      <w:sz w:val="24"/>
      <w:szCs w:val="24"/>
      <w:lang w:eastAsia="zh-CN"/>
    </w:rPr>
  </w:style>
  <w:style w:type="paragraph" w:styleId="Voettekst">
    <w:name w:val="footer"/>
    <w:basedOn w:val="Standaard"/>
    <w:link w:val="VoettekstChar"/>
    <w:uiPriority w:val="99"/>
    <w:unhideWhenUsed/>
    <w:rsid w:val="00800D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0D5E"/>
    <w:rPr>
      <w:rFonts w:eastAsiaTheme="minorEastAsia"/>
      <w:lang w:eastAsia="zh-CN"/>
    </w:rPr>
  </w:style>
  <w:style w:type="character" w:styleId="Hyperlink">
    <w:name w:val="Hyperlink"/>
    <w:basedOn w:val="Standaardalinea-lettertype"/>
    <w:uiPriority w:val="99"/>
    <w:unhideWhenUsed/>
    <w:rsid w:val="00800D5E"/>
    <w:rPr>
      <w:color w:val="0563C1" w:themeColor="hyperlink"/>
      <w:u w:val="single"/>
    </w:rPr>
  </w:style>
  <w:style w:type="paragraph" w:styleId="Lijstopsomteken">
    <w:name w:val="List Bullet"/>
    <w:basedOn w:val="Standaard"/>
    <w:uiPriority w:val="99"/>
    <w:unhideWhenUsed/>
    <w:rsid w:val="00800D5E"/>
    <w:pPr>
      <w:numPr>
        <w:numId w:val="1"/>
      </w:numPr>
      <w:contextualSpacing/>
    </w:pPr>
  </w:style>
  <w:style w:type="paragraph" w:styleId="Normaalweb">
    <w:name w:val="Normal (Web)"/>
    <w:basedOn w:val="Standaard"/>
    <w:uiPriority w:val="99"/>
    <w:semiHidden/>
    <w:unhideWhenUsed/>
    <w:rsid w:val="00800D5E"/>
    <w:pPr>
      <w:spacing w:before="100" w:beforeAutospacing="1" w:after="100" w:afterAutospacing="1" w:line="240" w:lineRule="auto"/>
    </w:pPr>
    <w:rPr>
      <w:rFonts w:ascii="Times New Roman" w:hAnsi="Times New Roman" w:cs="Times New Roman"/>
      <w:sz w:val="24"/>
      <w:szCs w:val="24"/>
      <w:lang w:eastAsia="nl-BE"/>
    </w:rPr>
  </w:style>
  <w:style w:type="paragraph" w:styleId="Lijstalinea">
    <w:name w:val="List Paragraph"/>
    <w:basedOn w:val="Standaard"/>
    <w:uiPriority w:val="34"/>
    <w:qFormat/>
    <w:rsid w:val="0080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inderrechtswinkel.be" TargetMode="External"/><Relationship Id="rId4" Type="http://schemas.openxmlformats.org/officeDocument/2006/relationships/webSettings" Target="webSettings.xml"/><Relationship Id="rId9" Type="http://schemas.openxmlformats.org/officeDocument/2006/relationships/hyperlink" Target="mailto:lut.cant@yahoo.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3592</Words>
  <Characters>19762</Characters>
  <Application>Microsoft Office Word</Application>
  <DocSecurity>0</DocSecurity>
  <Lines>164</Lines>
  <Paragraphs>46</Paragraphs>
  <ScaleCrop>false</ScaleCrop>
  <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2</cp:revision>
  <dcterms:created xsi:type="dcterms:W3CDTF">2020-06-19T13:50:00Z</dcterms:created>
  <dcterms:modified xsi:type="dcterms:W3CDTF">2021-02-04T14:08:00Z</dcterms:modified>
</cp:coreProperties>
</file>